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5F" w:rsidRPr="0003445F" w:rsidRDefault="0003445F" w:rsidP="0003445F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000000"/>
          <w:szCs w:val="26"/>
          <w:lang w:eastAsia="ru-RU"/>
        </w:rPr>
      </w:pPr>
      <w:r w:rsidRPr="0003445F">
        <w:rPr>
          <w:rFonts w:ascii="Tahoma" w:eastAsia="Times New Roman" w:hAnsi="Tahoma" w:cs="Tahoma"/>
          <w:color w:val="000000"/>
          <w:szCs w:val="26"/>
          <w:lang w:eastAsia="ru-RU"/>
        </w:rPr>
        <w:t>Уважаемы пациенты!</w:t>
      </w:r>
    </w:p>
    <w:p w:rsidR="0003445F" w:rsidRDefault="0003445F" w:rsidP="00C35B9B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000000"/>
          <w:szCs w:val="26"/>
          <w:lang w:eastAsia="ru-RU"/>
        </w:rPr>
      </w:pPr>
      <w:r w:rsidRPr="0003445F">
        <w:rPr>
          <w:rFonts w:ascii="Tahoma" w:eastAsia="Times New Roman" w:hAnsi="Tahoma" w:cs="Tahoma"/>
          <w:color w:val="000000"/>
          <w:szCs w:val="26"/>
          <w:lang w:eastAsia="ru-RU"/>
        </w:rPr>
        <w:t>Предоставляем вам информацию о страховых компаниях, работающих в рамках ОМС в городе Тюмени:</w:t>
      </w:r>
    </w:p>
    <w:p w:rsidR="00C35B9B" w:rsidRDefault="00C35B9B" w:rsidP="00C35B9B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000000"/>
          <w:szCs w:val="26"/>
          <w:lang w:eastAsia="ru-RU"/>
        </w:rPr>
      </w:pPr>
    </w:p>
    <w:p w:rsidR="00C35B9B" w:rsidRDefault="00C35B9B" w:rsidP="00C35B9B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color w:val="000000"/>
          <w:szCs w:val="26"/>
          <w:lang w:eastAsia="ru-RU"/>
        </w:rPr>
      </w:pPr>
    </w:p>
    <w:tbl>
      <w:tblPr>
        <w:tblW w:w="10960" w:type="dxa"/>
        <w:tblInd w:w="93" w:type="dxa"/>
        <w:tblLook w:val="04A0" w:firstRow="1" w:lastRow="0" w:firstColumn="1" w:lastColumn="0" w:noHBand="0" w:noVBand="1"/>
      </w:tblPr>
      <w:tblGrid>
        <w:gridCol w:w="3500"/>
        <w:gridCol w:w="2900"/>
        <w:gridCol w:w="4560"/>
      </w:tblGrid>
      <w:tr w:rsidR="00C35B9B" w:rsidRPr="00C35B9B" w:rsidTr="00C35B9B">
        <w:trPr>
          <w:trHeight w:val="76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Полное и краткое наименование филиала СМО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Фамилия, имя, отчество, № телефона, факс руководителя СМО, адрес электронной почты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Фамилия, имя, отчество, № телефона, факс руководителя обособленного подразделения (филиала), адрес электронной почты</w:t>
            </w:r>
          </w:p>
        </w:tc>
      </w:tr>
      <w:tr w:rsidR="00C35B9B" w:rsidRPr="00C35B9B" w:rsidTr="00C35B9B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Тюменский филиал  Акционерного общества "Страховая компания "СОГАЗ-Мед" (ТФ АО "Страховая компания "СОГАЗ-Мед")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Толстов Дмитрий Валерьевич, тел. +7(495)2252310, факс: +7(495)2252311, toe@sogaz-med.ru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Default="003C0319" w:rsidP="003C0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Шелякин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Валерий Валерьевич</w:t>
            </w:r>
            <w:r w:rsidR="00C35B9B"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, тел.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8-800-100-07-02</w:t>
            </w:r>
            <w:r w:rsidR="00C35B9B"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, </w:t>
            </w:r>
            <w:hyperlink r:id="rId5" w:history="1">
              <w:r w:rsidRPr="0032492E">
                <w:rPr>
                  <w:rStyle w:val="a5"/>
                  <w:rFonts w:ascii="Calibri" w:eastAsia="Times New Roman" w:hAnsi="Calibri" w:cs="Times New Roman"/>
                  <w:sz w:val="20"/>
                  <w:szCs w:val="20"/>
                  <w:lang w:eastAsia="ru-RU"/>
                </w:rPr>
                <w:t>t</w:t>
              </w:r>
              <w:r w:rsidRPr="0032492E">
                <w:rPr>
                  <w:rStyle w:val="a5"/>
                  <w:rFonts w:ascii="Calibri" w:eastAsia="Times New Roman" w:hAnsi="Calibri" w:cs="Times New Roman"/>
                  <w:sz w:val="20"/>
                  <w:szCs w:val="20"/>
                  <w:lang w:val="en-US" w:eastAsia="ru-RU"/>
                </w:rPr>
                <w:t>y</w:t>
              </w:r>
              <w:r w:rsidRPr="0032492E">
                <w:rPr>
                  <w:rStyle w:val="a5"/>
                  <w:rFonts w:ascii="Calibri" w:eastAsia="Times New Roman" w:hAnsi="Calibri" w:cs="Times New Roman"/>
                  <w:sz w:val="20"/>
                  <w:szCs w:val="20"/>
                  <w:lang w:eastAsia="ru-RU"/>
                </w:rPr>
                <w:t>umen@sogaz-med.ru</w:t>
              </w:r>
            </w:hyperlink>
          </w:p>
          <w:p w:rsidR="003C0319" w:rsidRPr="00C35B9B" w:rsidRDefault="003C0319" w:rsidP="003C0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График работы: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Пн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-ЧТ 8:45-17:30, </w:t>
            </w: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Пт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9:00-16:30</w:t>
            </w:r>
            <w:bookmarkStart w:id="0" w:name="_GoBack"/>
            <w:bookmarkEnd w:id="0"/>
          </w:p>
        </w:tc>
      </w:tr>
      <w:tr w:rsidR="00C35B9B" w:rsidRPr="00C35B9B" w:rsidTr="00C35B9B">
        <w:trPr>
          <w:trHeight w:val="12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F17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Филиал Общества с ограниченной ответственностью "</w:t>
            </w:r>
            <w:r w:rsidR="00F1744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Капитал МС</w:t>
            </w: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" в Тюменской области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F1744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Гришина Надежда Ивановна</w:t>
            </w:r>
            <w:r w:rsidR="00C35B9B"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, тел. +7(495)287-81-25, факс: +7(495)287-81-26, </w:t>
            </w:r>
            <w:proofErr w:type="spellStart"/>
            <w:r w:rsidR="00C35B9B"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oms</w:t>
            </w:r>
            <w:proofErr w:type="spellEnd"/>
            <w:r w:rsidR="00C35B9B"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@</w:t>
            </w:r>
            <w:r w:rsidRPr="006070D3">
              <w:rPr>
                <w:lang w:eastAsia="ru-RU"/>
              </w:rPr>
              <w:t xml:space="preserve"> </w:t>
            </w:r>
            <w:r w:rsidRPr="00F1744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kapmed</w:t>
            </w:r>
            <w:r w:rsidR="00C35B9B"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.ru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Булатова Наталья Сергеевна, тел. +7(3452)79-00-39, факс: +7(3452)79-00-39, </w:t>
            </w:r>
            <w:hyperlink r:id="rId6" w:history="1">
              <w:r w:rsidR="00F1744B" w:rsidRPr="00F1744B">
                <w:rPr>
                  <w:rFonts w:ascii="Calibri" w:eastAsia="Times New Roman" w:hAnsi="Calibri" w:cs="Times New Roman"/>
                  <w:sz w:val="20"/>
                  <w:szCs w:val="20"/>
                  <w:lang w:eastAsia="ru-RU"/>
                </w:rPr>
                <w:t>Bulatova.Natalya@kapmed.ru</w:t>
              </w:r>
            </w:hyperlink>
          </w:p>
        </w:tc>
      </w:tr>
      <w:tr w:rsidR="00C35B9B" w:rsidRPr="00C35B9B" w:rsidTr="00C35B9B">
        <w:trPr>
          <w:trHeight w:val="19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Тюменский филиал Общества с ограниченной ответственностью "АльфаСтрахование - ОМС" (ТФ ООО "АльфаСтрахование - ОМС")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Рыжаков Андрей Дмитриевич, тел/факс: +7(495)788-09-99, Arygakov@alfastrah.ru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B9B" w:rsidRPr="00C35B9B" w:rsidRDefault="00C35B9B" w:rsidP="00C35B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Кремлева</w:t>
            </w:r>
            <w:proofErr w:type="spellEnd"/>
            <w:r w:rsidRPr="00C35B9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Наталья Олеговна, тел. 8(3452)23-04-32, факс: 8(3452)23-18-80, Tyumen@alfastrah.ru</w:t>
            </w:r>
          </w:p>
        </w:tc>
      </w:tr>
    </w:tbl>
    <w:p w:rsidR="00C35B9B" w:rsidRPr="0003445F" w:rsidRDefault="00C35B9B" w:rsidP="0003445F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color w:val="000000"/>
          <w:szCs w:val="26"/>
          <w:lang w:eastAsia="ru-RU"/>
        </w:rPr>
      </w:pPr>
    </w:p>
    <w:sectPr w:rsidR="00C35B9B" w:rsidRPr="0003445F" w:rsidSect="00C35B9B">
      <w:pgSz w:w="11906" w:h="16838"/>
      <w:pgMar w:top="567" w:right="312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937DB"/>
    <w:multiLevelType w:val="hybridMultilevel"/>
    <w:tmpl w:val="40A4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08"/>
    <w:rsid w:val="0002190D"/>
    <w:rsid w:val="0003445F"/>
    <w:rsid w:val="001F7310"/>
    <w:rsid w:val="003C0319"/>
    <w:rsid w:val="003F562B"/>
    <w:rsid w:val="0073026E"/>
    <w:rsid w:val="00C35B9B"/>
    <w:rsid w:val="00E64B08"/>
    <w:rsid w:val="00F1744B"/>
    <w:rsid w:val="00F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5BF30-F1E2-4831-A91F-989B42A0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4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4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6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45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7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tova.Natalya@kapmed.ru" TargetMode="External"/><Relationship Id="rId5" Type="http://schemas.openxmlformats.org/officeDocument/2006/relationships/hyperlink" Target="mailto:tyumen@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Евгеньевна Кондратьева</dc:creator>
  <cp:keywords/>
  <dc:description/>
  <cp:lastModifiedBy>Гущина Елена Алексеевна</cp:lastModifiedBy>
  <cp:revision>2</cp:revision>
  <cp:lastPrinted>2013-05-22T12:19:00Z</cp:lastPrinted>
  <dcterms:created xsi:type="dcterms:W3CDTF">2023-04-17T10:20:00Z</dcterms:created>
  <dcterms:modified xsi:type="dcterms:W3CDTF">2023-04-17T10:20:00Z</dcterms:modified>
</cp:coreProperties>
</file>