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4D" w:rsidRPr="00DD4A4D" w:rsidRDefault="00363373" w:rsidP="00DD4A4D">
      <w:pPr>
        <w:rPr>
          <w:sz w:val="32"/>
          <w:szCs w:val="32"/>
        </w:rPr>
      </w:pPr>
      <w:r w:rsidRPr="00DD1BBC">
        <w:rPr>
          <w:sz w:val="32"/>
          <w:szCs w:val="32"/>
        </w:rPr>
        <w:t xml:space="preserve"> </w:t>
      </w:r>
      <w:r w:rsidR="00DD4A4D" w:rsidRPr="00DD4A4D">
        <w:rPr>
          <w:sz w:val="32"/>
          <w:szCs w:val="32"/>
        </w:rPr>
        <w:t xml:space="preserve">            </w:t>
      </w:r>
      <w:r w:rsidR="00DD4A4D">
        <w:rPr>
          <w:sz w:val="32"/>
          <w:szCs w:val="32"/>
        </w:rPr>
        <w:t xml:space="preserve">                        </w:t>
      </w:r>
      <w:r w:rsidR="00DD4A4D" w:rsidRPr="00DD4A4D">
        <w:rPr>
          <w:sz w:val="32"/>
          <w:szCs w:val="32"/>
        </w:rPr>
        <w:t xml:space="preserve">  </w:t>
      </w:r>
      <w:r w:rsidR="00DD4A4D">
        <w:rPr>
          <w:noProof/>
          <w:sz w:val="32"/>
          <w:szCs w:val="32"/>
          <w:lang w:eastAsia="ru-RU"/>
        </w:rPr>
        <w:drawing>
          <wp:inline distT="0" distB="0" distL="0" distR="0" wp14:anchorId="799D8C75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4A4D" w:rsidRPr="00DD4A4D">
        <w:rPr>
          <w:sz w:val="32"/>
          <w:szCs w:val="32"/>
        </w:rPr>
        <w:t xml:space="preserve">  </w:t>
      </w:r>
    </w:p>
    <w:p w:rsidR="00DD4A4D" w:rsidRPr="00DD4A4D" w:rsidRDefault="00DD4A4D" w:rsidP="00DD4A4D">
      <w:pPr>
        <w:rPr>
          <w:sz w:val="32"/>
          <w:szCs w:val="32"/>
        </w:rPr>
      </w:pPr>
    </w:p>
    <w:p w:rsidR="00DD4A4D" w:rsidRPr="00DD4A4D" w:rsidRDefault="00DD4A4D" w:rsidP="00DD4A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4A4D">
        <w:rPr>
          <w:sz w:val="28"/>
          <w:szCs w:val="28"/>
        </w:rPr>
        <w:t xml:space="preserve"> ТЮМЕНСКИЙ КАРДИОЛОГИЧЕСКИЙ НАУЧНЫЙ ЦЕНТР</w:t>
      </w:r>
      <w:r>
        <w:rPr>
          <w:sz w:val="28"/>
          <w:szCs w:val="28"/>
        </w:rPr>
        <w:t xml:space="preserve">   </w:t>
      </w:r>
      <w:r w:rsidRPr="00DD4A4D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D4A4D">
        <w:rPr>
          <w:sz w:val="28"/>
          <w:szCs w:val="28"/>
        </w:rPr>
        <w:t>филиал Федерального государствен</w:t>
      </w:r>
      <w:r>
        <w:rPr>
          <w:sz w:val="28"/>
          <w:szCs w:val="28"/>
        </w:rPr>
        <w:t>ного бюджетного научного</w:t>
      </w:r>
      <w:r w:rsidRPr="00DD4A4D">
        <w:rPr>
          <w:sz w:val="28"/>
          <w:szCs w:val="28"/>
        </w:rPr>
        <w:t xml:space="preserve"> учреждения </w:t>
      </w:r>
      <w:proofErr w:type="gramStart"/>
      <w:r w:rsidRPr="00DD4A4D">
        <w:rPr>
          <w:sz w:val="28"/>
          <w:szCs w:val="28"/>
        </w:rPr>
        <w:t xml:space="preserve">   «</w:t>
      </w:r>
      <w:proofErr w:type="gramEnd"/>
      <w:r w:rsidRPr="00DD4A4D">
        <w:rPr>
          <w:sz w:val="28"/>
          <w:szCs w:val="28"/>
        </w:rPr>
        <w:t>Томский национальный исследовательский</w:t>
      </w:r>
      <w:r>
        <w:rPr>
          <w:sz w:val="28"/>
          <w:szCs w:val="28"/>
        </w:rPr>
        <w:t xml:space="preserve">  </w:t>
      </w:r>
      <w:r w:rsidRPr="00DD4A4D">
        <w:rPr>
          <w:sz w:val="28"/>
          <w:szCs w:val="28"/>
        </w:rPr>
        <w:t xml:space="preserve"> медицинский центр          Российской академии наук»</w:t>
      </w:r>
      <w:r>
        <w:rPr>
          <w:sz w:val="28"/>
          <w:szCs w:val="28"/>
        </w:rPr>
        <w:t xml:space="preserve"> </w:t>
      </w:r>
      <w:r w:rsidRPr="00DD4A4D">
        <w:rPr>
          <w:sz w:val="28"/>
          <w:szCs w:val="28"/>
        </w:rPr>
        <w:t xml:space="preserve"> (Тюменский кардиологический научный центр)</w:t>
      </w:r>
      <w:r>
        <w:rPr>
          <w:sz w:val="28"/>
          <w:szCs w:val="28"/>
        </w:rPr>
        <w:t>.</w:t>
      </w:r>
    </w:p>
    <w:p w:rsidR="001C6E69" w:rsidRPr="00DD4A4D" w:rsidRDefault="00DD4A4D" w:rsidP="00363373">
      <w:pPr>
        <w:rPr>
          <w:b/>
          <w:sz w:val="32"/>
          <w:szCs w:val="32"/>
        </w:rPr>
      </w:pPr>
      <w:r w:rsidRPr="00DD4A4D">
        <w:rPr>
          <w:b/>
          <w:sz w:val="32"/>
          <w:szCs w:val="32"/>
        </w:rPr>
        <w:t xml:space="preserve">                                    Научная библиотека </w:t>
      </w:r>
    </w:p>
    <w:p w:rsidR="00DD4A4D" w:rsidRDefault="00DD4A4D" w:rsidP="00363373">
      <w:pPr>
        <w:rPr>
          <w:b/>
          <w:sz w:val="52"/>
          <w:szCs w:val="52"/>
        </w:rPr>
      </w:pPr>
    </w:p>
    <w:p w:rsidR="00DD4A4D" w:rsidRDefault="00DD4A4D" w:rsidP="00363373">
      <w:pPr>
        <w:rPr>
          <w:b/>
          <w:sz w:val="52"/>
          <w:szCs w:val="52"/>
        </w:rPr>
      </w:pPr>
    </w:p>
    <w:p w:rsidR="001C6E69" w:rsidRDefault="001C6E69" w:rsidP="00363373">
      <w:pPr>
        <w:rPr>
          <w:b/>
          <w:sz w:val="52"/>
          <w:szCs w:val="52"/>
        </w:rPr>
      </w:pPr>
      <w:r w:rsidRPr="001C6E69">
        <w:rPr>
          <w:b/>
          <w:sz w:val="52"/>
          <w:szCs w:val="52"/>
        </w:rPr>
        <w:t>Электронные образовательные ресурсы</w:t>
      </w:r>
    </w:p>
    <w:p w:rsidR="001C6E69" w:rsidRDefault="001C6E69" w:rsidP="00363373">
      <w:pPr>
        <w:rPr>
          <w:b/>
          <w:sz w:val="52"/>
          <w:szCs w:val="52"/>
        </w:rPr>
      </w:pPr>
    </w:p>
    <w:p w:rsidR="00363373" w:rsidRPr="00363373" w:rsidRDefault="00363373" w:rsidP="00363373">
      <w:pPr>
        <w:rPr>
          <w:b/>
          <w:sz w:val="36"/>
          <w:szCs w:val="36"/>
        </w:rPr>
      </w:pPr>
      <w:r w:rsidRPr="00DD1BBC">
        <w:rPr>
          <w:sz w:val="32"/>
          <w:szCs w:val="32"/>
        </w:rPr>
        <w:t xml:space="preserve">  </w:t>
      </w:r>
      <w:r w:rsidR="00DD1BBC">
        <w:rPr>
          <w:sz w:val="32"/>
          <w:szCs w:val="32"/>
        </w:rPr>
        <w:t xml:space="preserve">1. </w:t>
      </w:r>
      <w:r w:rsidR="001C6E69" w:rsidRPr="001C6E69">
        <w:rPr>
          <w:b/>
          <w:sz w:val="32"/>
          <w:szCs w:val="32"/>
        </w:rPr>
        <w:t>Профессиональное образование</w:t>
      </w:r>
      <w:r w:rsidR="001C6E69" w:rsidRPr="001C6E69">
        <w:rPr>
          <w:sz w:val="32"/>
          <w:szCs w:val="32"/>
        </w:rPr>
        <w:t xml:space="preserve"> </w:t>
      </w:r>
      <w:r w:rsidRPr="00DD1BBC">
        <w:rPr>
          <w:b/>
          <w:sz w:val="32"/>
          <w:szCs w:val="32"/>
        </w:rPr>
        <w:t xml:space="preserve">Базы данных </w:t>
      </w:r>
      <w:proofErr w:type="spellStart"/>
      <w:r w:rsidR="00653195">
        <w:rPr>
          <w:b/>
          <w:sz w:val="32"/>
          <w:szCs w:val="32"/>
        </w:rPr>
        <w:t>Актион</w:t>
      </w:r>
      <w:proofErr w:type="spellEnd"/>
      <w:r w:rsidR="00653195">
        <w:rPr>
          <w:b/>
          <w:sz w:val="32"/>
          <w:szCs w:val="32"/>
        </w:rPr>
        <w:t>-</w:t>
      </w:r>
      <w:r w:rsidRPr="00DD1BBC">
        <w:rPr>
          <w:b/>
          <w:sz w:val="32"/>
          <w:szCs w:val="32"/>
        </w:rPr>
        <w:t>МЦФЭР на 202</w:t>
      </w:r>
      <w:r w:rsidR="0086290F">
        <w:rPr>
          <w:b/>
          <w:sz w:val="32"/>
          <w:szCs w:val="32"/>
        </w:rPr>
        <w:t xml:space="preserve">2 </w:t>
      </w:r>
      <w:r w:rsidRPr="00DD1BBC">
        <w:rPr>
          <w:b/>
          <w:sz w:val="32"/>
          <w:szCs w:val="32"/>
        </w:rPr>
        <w:t>г.</w:t>
      </w:r>
      <w:r w:rsidR="001C6E69">
        <w:rPr>
          <w:b/>
          <w:sz w:val="32"/>
          <w:szCs w:val="32"/>
        </w:rPr>
        <w:t xml:space="preserve"> </w:t>
      </w:r>
      <w:r w:rsidR="001C6E69" w:rsidRPr="001C6E69">
        <w:rPr>
          <w:b/>
          <w:sz w:val="32"/>
          <w:szCs w:val="32"/>
        </w:rPr>
        <w:t>Ежемесячные практические издания для специалистов медицинских учреждений</w:t>
      </w:r>
      <w:r w:rsidR="001C6E69">
        <w:rPr>
          <w:b/>
          <w:sz w:val="32"/>
          <w:szCs w:val="32"/>
        </w:rPr>
        <w:t>:</w:t>
      </w:r>
    </w:p>
    <w:p w:rsidR="00363373" w:rsidRPr="00363373" w:rsidRDefault="00363373" w:rsidP="00363373">
      <w:pPr>
        <w:ind w:firstLine="708"/>
        <w:rPr>
          <w:sz w:val="28"/>
          <w:szCs w:val="28"/>
        </w:rPr>
      </w:pPr>
      <w:r w:rsidRPr="00363373">
        <w:rPr>
          <w:b/>
          <w:sz w:val="28"/>
          <w:szCs w:val="28"/>
        </w:rPr>
        <w:t>1.</w:t>
      </w:r>
      <w:r w:rsidRPr="00363373">
        <w:rPr>
          <w:sz w:val="28"/>
          <w:szCs w:val="28"/>
        </w:rPr>
        <w:t xml:space="preserve"> База данных </w:t>
      </w:r>
      <w:r w:rsidR="0086290F">
        <w:rPr>
          <w:b/>
          <w:sz w:val="28"/>
          <w:szCs w:val="28"/>
        </w:rPr>
        <w:t xml:space="preserve">«Здравоохранение». </w:t>
      </w:r>
      <w:r w:rsidRPr="00363373">
        <w:rPr>
          <w:sz w:val="28"/>
          <w:szCs w:val="28"/>
        </w:rPr>
        <w:t>Электронная версия журнала, подписка на 12 мес.</w:t>
      </w:r>
    </w:p>
    <w:p w:rsidR="00363373" w:rsidRPr="00363373" w:rsidRDefault="00363373" w:rsidP="00363373">
      <w:pPr>
        <w:ind w:firstLine="708"/>
        <w:rPr>
          <w:sz w:val="28"/>
          <w:szCs w:val="28"/>
        </w:rPr>
      </w:pPr>
      <w:r w:rsidRPr="00363373">
        <w:rPr>
          <w:b/>
          <w:sz w:val="28"/>
          <w:szCs w:val="28"/>
        </w:rPr>
        <w:t>2.</w:t>
      </w:r>
      <w:r w:rsidRPr="00363373">
        <w:rPr>
          <w:sz w:val="28"/>
          <w:szCs w:val="28"/>
        </w:rPr>
        <w:t xml:space="preserve"> База данных </w:t>
      </w:r>
      <w:r w:rsidR="0086290F">
        <w:rPr>
          <w:b/>
          <w:sz w:val="28"/>
          <w:szCs w:val="28"/>
        </w:rPr>
        <w:t>«Главная медицинская сестра».</w:t>
      </w:r>
      <w:r w:rsidRPr="00363373">
        <w:rPr>
          <w:sz w:val="28"/>
          <w:szCs w:val="28"/>
        </w:rPr>
        <w:t xml:space="preserve"> Электронная версия журнала, подписка на 12 мес.</w:t>
      </w:r>
    </w:p>
    <w:p w:rsidR="00363373" w:rsidRPr="00363373" w:rsidRDefault="00363373" w:rsidP="00363373">
      <w:pPr>
        <w:ind w:firstLine="708"/>
        <w:rPr>
          <w:sz w:val="28"/>
          <w:szCs w:val="28"/>
        </w:rPr>
      </w:pPr>
      <w:r w:rsidRPr="00363373">
        <w:rPr>
          <w:b/>
          <w:sz w:val="28"/>
          <w:szCs w:val="28"/>
        </w:rPr>
        <w:t>3.</w:t>
      </w:r>
      <w:r w:rsidRPr="00363373">
        <w:rPr>
          <w:sz w:val="28"/>
          <w:szCs w:val="28"/>
        </w:rPr>
        <w:t xml:space="preserve"> База данных </w:t>
      </w:r>
      <w:r w:rsidR="0086290F">
        <w:rPr>
          <w:b/>
          <w:sz w:val="28"/>
          <w:szCs w:val="28"/>
        </w:rPr>
        <w:t>«Заместитель главного врача».</w:t>
      </w:r>
      <w:r w:rsidRPr="00363373">
        <w:rPr>
          <w:sz w:val="28"/>
          <w:szCs w:val="28"/>
        </w:rPr>
        <w:t xml:space="preserve"> Электронная версия журнала, подписка на 12 мес.</w:t>
      </w:r>
    </w:p>
    <w:p w:rsidR="00363373" w:rsidRPr="00363373" w:rsidRDefault="00363373" w:rsidP="00363373">
      <w:pPr>
        <w:ind w:firstLine="708"/>
        <w:rPr>
          <w:sz w:val="28"/>
          <w:szCs w:val="28"/>
        </w:rPr>
      </w:pPr>
      <w:r w:rsidRPr="00363373">
        <w:rPr>
          <w:b/>
          <w:sz w:val="28"/>
          <w:szCs w:val="28"/>
        </w:rPr>
        <w:t>4.</w:t>
      </w:r>
      <w:r w:rsidRPr="00363373">
        <w:rPr>
          <w:sz w:val="28"/>
          <w:szCs w:val="28"/>
        </w:rPr>
        <w:t xml:space="preserve"> База данных </w:t>
      </w:r>
      <w:r w:rsidR="0086290F">
        <w:rPr>
          <w:b/>
          <w:sz w:val="28"/>
          <w:szCs w:val="28"/>
        </w:rPr>
        <w:t>«</w:t>
      </w:r>
      <w:r w:rsidRPr="00363373">
        <w:rPr>
          <w:b/>
          <w:sz w:val="28"/>
          <w:szCs w:val="28"/>
        </w:rPr>
        <w:t>Пра</w:t>
      </w:r>
      <w:r w:rsidR="0086290F">
        <w:rPr>
          <w:b/>
          <w:sz w:val="28"/>
          <w:szCs w:val="28"/>
        </w:rPr>
        <w:t xml:space="preserve">вовые вопросы в здравоохранении». </w:t>
      </w:r>
      <w:r w:rsidRPr="00363373">
        <w:rPr>
          <w:sz w:val="28"/>
          <w:szCs w:val="28"/>
        </w:rPr>
        <w:t>Электронная версия журнала, подписка на 12 мес.</w:t>
      </w:r>
    </w:p>
    <w:p w:rsidR="002B443F" w:rsidRDefault="00363373" w:rsidP="00363373">
      <w:pPr>
        <w:ind w:firstLine="708"/>
        <w:rPr>
          <w:sz w:val="28"/>
          <w:szCs w:val="28"/>
        </w:rPr>
      </w:pPr>
      <w:r w:rsidRPr="00363373">
        <w:rPr>
          <w:b/>
          <w:sz w:val="28"/>
          <w:szCs w:val="28"/>
        </w:rPr>
        <w:t>5.</w:t>
      </w:r>
      <w:r w:rsidRPr="00363373">
        <w:rPr>
          <w:sz w:val="28"/>
          <w:szCs w:val="28"/>
        </w:rPr>
        <w:t xml:space="preserve"> База данных </w:t>
      </w:r>
      <w:r w:rsidR="0086290F">
        <w:rPr>
          <w:b/>
          <w:sz w:val="28"/>
          <w:szCs w:val="28"/>
        </w:rPr>
        <w:t>«</w:t>
      </w:r>
      <w:r w:rsidRPr="00363373">
        <w:rPr>
          <w:b/>
          <w:sz w:val="28"/>
          <w:szCs w:val="28"/>
        </w:rPr>
        <w:t>Управле</w:t>
      </w:r>
      <w:r w:rsidR="0086290F">
        <w:rPr>
          <w:b/>
          <w:sz w:val="28"/>
          <w:szCs w:val="28"/>
        </w:rPr>
        <w:t xml:space="preserve">ние качеством в здравоохранении». </w:t>
      </w:r>
      <w:r w:rsidRPr="00363373">
        <w:rPr>
          <w:sz w:val="28"/>
          <w:szCs w:val="28"/>
        </w:rPr>
        <w:t>Электронная верс</w:t>
      </w:r>
      <w:r w:rsidR="0086290F">
        <w:rPr>
          <w:sz w:val="28"/>
          <w:szCs w:val="28"/>
        </w:rPr>
        <w:t>ия журнала, подписка на 12 мес.</w:t>
      </w:r>
    </w:p>
    <w:p w:rsidR="0086290F" w:rsidRDefault="0086290F" w:rsidP="003633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База данных </w:t>
      </w:r>
      <w:r w:rsidRPr="0086290F">
        <w:rPr>
          <w:b/>
          <w:sz w:val="28"/>
          <w:szCs w:val="28"/>
        </w:rPr>
        <w:t>«Профилактическая медицина»</w:t>
      </w:r>
      <w:r>
        <w:rPr>
          <w:sz w:val="28"/>
          <w:szCs w:val="28"/>
        </w:rPr>
        <w:t xml:space="preserve">. </w:t>
      </w:r>
      <w:r w:rsidRPr="00363373">
        <w:rPr>
          <w:sz w:val="28"/>
          <w:szCs w:val="28"/>
        </w:rPr>
        <w:t>Электронная версия журнала, подписка на 12 мес.</w:t>
      </w:r>
    </w:p>
    <w:p w:rsidR="0086290F" w:rsidRDefault="0086290F" w:rsidP="003633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7. База данных </w:t>
      </w:r>
      <w:bookmarkStart w:id="0" w:name="_GoBack"/>
      <w:r w:rsidRPr="0086290F">
        <w:rPr>
          <w:b/>
          <w:sz w:val="28"/>
          <w:szCs w:val="28"/>
        </w:rPr>
        <w:t>«Вестник РАМН».</w:t>
      </w:r>
      <w:r>
        <w:rPr>
          <w:sz w:val="28"/>
          <w:szCs w:val="28"/>
        </w:rPr>
        <w:t xml:space="preserve"> </w:t>
      </w:r>
      <w:bookmarkEnd w:id="0"/>
      <w:r w:rsidRPr="00363373">
        <w:rPr>
          <w:sz w:val="28"/>
          <w:szCs w:val="28"/>
        </w:rPr>
        <w:t>Электронная версия журнала, подписка на 12 мес.</w:t>
      </w:r>
    </w:p>
    <w:p w:rsidR="00363373" w:rsidRDefault="00363373" w:rsidP="00363373">
      <w:pPr>
        <w:ind w:firstLine="708"/>
        <w:rPr>
          <w:sz w:val="28"/>
          <w:szCs w:val="28"/>
        </w:rPr>
      </w:pPr>
    </w:p>
    <w:p w:rsidR="00363373" w:rsidRPr="00363373" w:rsidRDefault="00363373" w:rsidP="00363373">
      <w:pPr>
        <w:rPr>
          <w:b/>
          <w:sz w:val="32"/>
          <w:szCs w:val="32"/>
        </w:rPr>
      </w:pPr>
      <w:r w:rsidRPr="000124D6">
        <w:rPr>
          <w:b/>
          <w:sz w:val="28"/>
          <w:szCs w:val="28"/>
        </w:rPr>
        <w:t xml:space="preserve">    </w:t>
      </w:r>
      <w:r w:rsidR="00DD1BBC" w:rsidRPr="000124D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363373">
        <w:rPr>
          <w:b/>
          <w:sz w:val="32"/>
          <w:szCs w:val="32"/>
        </w:rPr>
        <w:t>Базы данных «Кон</w:t>
      </w:r>
      <w:r w:rsidR="0086290F">
        <w:rPr>
          <w:b/>
          <w:sz w:val="32"/>
          <w:szCs w:val="32"/>
        </w:rPr>
        <w:t xml:space="preserve">сультант врача» подписка на 2022 </w:t>
      </w:r>
      <w:r w:rsidRPr="00363373">
        <w:rPr>
          <w:b/>
          <w:sz w:val="32"/>
          <w:szCs w:val="32"/>
        </w:rPr>
        <w:t>г.</w:t>
      </w:r>
    </w:p>
    <w:p w:rsidR="00217EF4" w:rsidRPr="00DD1BBC" w:rsidRDefault="00217EF4" w:rsidP="00217EF4">
      <w:pPr>
        <w:ind w:firstLine="708"/>
        <w:rPr>
          <w:sz w:val="28"/>
          <w:szCs w:val="28"/>
        </w:rPr>
      </w:pPr>
      <w:r w:rsidRPr="00DD1BBC">
        <w:rPr>
          <w:sz w:val="28"/>
          <w:szCs w:val="28"/>
        </w:rPr>
        <w:t xml:space="preserve">«Консультант врача. Электронная медицинская библиотека» </w:t>
      </w:r>
    </w:p>
    <w:p w:rsidR="00217EF4" w:rsidRPr="001C6E69" w:rsidRDefault="00217EF4" w:rsidP="00217EF4">
      <w:pPr>
        <w:ind w:firstLine="708"/>
        <w:rPr>
          <w:b/>
          <w:sz w:val="24"/>
          <w:szCs w:val="24"/>
        </w:rPr>
      </w:pPr>
      <w:r w:rsidRPr="00217EF4">
        <w:rPr>
          <w:sz w:val="28"/>
          <w:szCs w:val="28"/>
        </w:rPr>
        <w:t xml:space="preserve"> </w:t>
      </w:r>
      <w:r w:rsidRPr="00DD1BBC">
        <w:rPr>
          <w:sz w:val="24"/>
          <w:szCs w:val="24"/>
        </w:rPr>
        <w:t xml:space="preserve">(ЭМБ) — структурированная база медицинской литературы и информации предназначенной для ординаторов, интернов, аспирантов, врачей и </w:t>
      </w:r>
      <w:proofErr w:type="gramStart"/>
      <w:r w:rsidRPr="00DD1BBC">
        <w:rPr>
          <w:sz w:val="24"/>
          <w:szCs w:val="24"/>
        </w:rPr>
        <w:t>всех</w:t>
      </w:r>
      <w:proofErr w:type="gramEnd"/>
      <w:r w:rsidRPr="00DD1BBC">
        <w:rPr>
          <w:sz w:val="24"/>
          <w:szCs w:val="24"/>
        </w:rPr>
        <w:t xml:space="preserve"> кто интересуется медициной. Это удобная и надёжная система информационной поддержки для принятия клинических решений по адресу: </w:t>
      </w:r>
      <w:r w:rsidRPr="001C6E69">
        <w:rPr>
          <w:b/>
          <w:sz w:val="24"/>
          <w:szCs w:val="24"/>
        </w:rPr>
        <w:t>www.rosmedlib.ru</w:t>
      </w:r>
    </w:p>
    <w:p w:rsidR="00217EF4" w:rsidRPr="00DD1BBC" w:rsidRDefault="00217EF4" w:rsidP="00DD1BBC">
      <w:pPr>
        <w:rPr>
          <w:b/>
          <w:sz w:val="28"/>
          <w:szCs w:val="28"/>
        </w:rPr>
      </w:pPr>
      <w:r w:rsidRPr="00DD1BBC">
        <w:rPr>
          <w:b/>
          <w:sz w:val="28"/>
          <w:szCs w:val="28"/>
        </w:rPr>
        <w:t xml:space="preserve">"Консультант врача" включает несколько крупных блоков информации: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I. Клинические рекомендации (КР),</w:t>
      </w:r>
      <w:r w:rsidRPr="00DD1BBC">
        <w:rPr>
          <w:sz w:val="24"/>
          <w:szCs w:val="24"/>
        </w:rPr>
        <w:t xml:space="preserve"> основанные на доказательной медицине. Клинические рекомендации описывают рекомендованные научно-практическими обществами (такими как общество кардиологов, общество акушеров-гинекологов и др.) методы профилактики, диагностики и лечения заболеваний. Процесс разработки КР происходит по специальной методологии, которая обеспечивает высокое качество и достоверность представленной в них информации, а также удобство в использовании (текст в КР изложен по рубрикам).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II. Национальные руководства</w:t>
      </w:r>
      <w:r w:rsidRPr="00DD1BBC">
        <w:rPr>
          <w:sz w:val="24"/>
          <w:szCs w:val="24"/>
        </w:rPr>
        <w:t xml:space="preserve"> для непрерывного медицинского образования. Эта серия включает практические руководства по всем медицинским специальностям (всего разработано более 50 национальных руководств). Руководства основаны на доказательном и </w:t>
      </w:r>
      <w:proofErr w:type="spellStart"/>
      <w:r w:rsidRPr="00DD1BBC">
        <w:rPr>
          <w:sz w:val="24"/>
          <w:szCs w:val="24"/>
        </w:rPr>
        <w:t>консенсусном</w:t>
      </w:r>
      <w:proofErr w:type="spellEnd"/>
      <w:r w:rsidRPr="00DD1BBC">
        <w:rPr>
          <w:sz w:val="24"/>
          <w:szCs w:val="24"/>
        </w:rPr>
        <w:t xml:space="preserve"> мнении всех ведущих специалистов страны по данному направлению медицины и содержат всю необходимую информацию для повышения квалификации врача по специальности.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III. Библиотека для врачей по специальностям.</w:t>
      </w:r>
      <w:r w:rsidRPr="00DD1BBC">
        <w:rPr>
          <w:sz w:val="24"/>
          <w:szCs w:val="24"/>
        </w:rPr>
        <w:t xml:space="preserve"> Эта библиотека содержит практические руководства по отдельным актуальным вопросам медицины. Разрабатываются эти руководства авторами, являющимися признанными авторитетами в РФ и в мире по изложенной проблеме.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IV. Справочник лекарственных средств.</w:t>
      </w:r>
      <w:r w:rsidRPr="00DD1BBC">
        <w:rPr>
          <w:sz w:val="24"/>
          <w:szCs w:val="24"/>
        </w:rPr>
        <w:t xml:space="preserve"> Этот справочник подготовлен клиническими фармакологами и врачами-клиницистами различных специальностей и содержит клинико-фармакологические статьи более чем 2000 лекарственных препаратов. Каждая статья содержит достоверную и независимую информацию об эффективности (то есть пользе) лекарственных средств (ЛС), об их потенциальном вреде (то есть рисках, связанных с применением ЛС), об основных лекарственных взаимодействиях, правилах приема и др.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V. Стандарты медицинской помощи.</w:t>
      </w:r>
      <w:r w:rsidRPr="00DD1BBC">
        <w:rPr>
          <w:sz w:val="24"/>
          <w:szCs w:val="24"/>
        </w:rPr>
        <w:t xml:space="preserve"> Это документы для медико-экономического анализа медицинской помощи, утвержденные Министерством здравоохранения и социального развития РФ.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VI. Планы ведения больных</w:t>
      </w:r>
      <w:r w:rsidRPr="00DD1BBC">
        <w:rPr>
          <w:sz w:val="24"/>
          <w:szCs w:val="24"/>
        </w:rPr>
        <w:t xml:space="preserve"> (клинические пути) - определяют оптимальный объем и последовательность выполнения лечебно-диагностических мероприятий в лечебном учреждении, то есть это документы клинико-организационного характера. Предназначены они как практикующим врачам, так и организаторам здравоохранения </w:t>
      </w:r>
      <w:r w:rsidRPr="00DD1BBC">
        <w:rPr>
          <w:sz w:val="24"/>
          <w:szCs w:val="24"/>
        </w:rPr>
        <w:lastRenderedPageBreak/>
        <w:t xml:space="preserve">(заместителям главных врачей по лечебной работе, руководителям отделений, главным специалистам).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VII. База данных медицинских изображений.</w:t>
      </w:r>
      <w:r w:rsidRPr="00DD1BBC">
        <w:rPr>
          <w:sz w:val="24"/>
          <w:szCs w:val="24"/>
        </w:rPr>
        <w:t xml:space="preserve"> Эта база включает изображения инфекционной патологии, заболеваний кожи, рентгеновские снимки и др. Эта база будет постоянно пополняться новыми медицинскими изображениями. 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VIII. Медицинские калькуляторы</w:t>
      </w:r>
      <w:r w:rsidRPr="00DD1BBC">
        <w:rPr>
          <w:sz w:val="24"/>
          <w:szCs w:val="24"/>
        </w:rPr>
        <w:t xml:space="preserve"> - формулы для расчета индексов, применяемых в клинической практике. </w:t>
      </w:r>
    </w:p>
    <w:p w:rsidR="00217EF4" w:rsidRPr="00DD4A4D" w:rsidRDefault="00217EF4" w:rsidP="00217EF4">
      <w:pPr>
        <w:ind w:firstLine="708"/>
        <w:rPr>
          <w:b/>
          <w:sz w:val="24"/>
          <w:szCs w:val="24"/>
        </w:rPr>
      </w:pPr>
      <w:r w:rsidRPr="00DD4A4D">
        <w:rPr>
          <w:b/>
          <w:sz w:val="24"/>
          <w:szCs w:val="24"/>
        </w:rPr>
        <w:t>IX. Нормы лабораторно-инструментальных показателей.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4A4D">
        <w:rPr>
          <w:b/>
          <w:sz w:val="24"/>
          <w:szCs w:val="24"/>
        </w:rPr>
        <w:t>X. Библиотека для пациентов.</w:t>
      </w:r>
      <w:r w:rsidRPr="00DD1BBC">
        <w:rPr>
          <w:sz w:val="24"/>
          <w:szCs w:val="24"/>
        </w:rPr>
        <w:t xml:space="preserve"> Этот блок включает информацию для пациентов по заболеваниям и лекарственным средствам, которые назначены пациенту врачом. Изложена эта информация простым языком, доступным для пациентов и лиц, осуществляющих уход за пациентами. В библиотеке пациента представлены: "Школы здоровья"; "Памятки по заболеваниям"; "Памятки по лекарствам"; интерактивные образовательные модули для пациентов. Врач, назначивший пациенту определенное лекарство, может распечатать информацию из "Консультанта врача" о правилах приема этого ЛС вместе со своими дополнениями. Также возможно распечатать рекомендации по образу жизни при наличии хронического заболевания.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Краткое содержание ЭМБ «Консультант врача»: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Клинические рекомендации, основанные на доказательной медицине. (Описывают рекомендованные научно-практическими обществами по специальностям методы профилактики, диагностики и лечения заболеваний).</w:t>
      </w:r>
    </w:p>
    <w:p w:rsid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 xml:space="preserve">Национальные руководства, основанные на доказательной базе и </w:t>
      </w:r>
      <w:proofErr w:type="spellStart"/>
      <w:r w:rsidRPr="00DD1BBC">
        <w:rPr>
          <w:sz w:val="24"/>
          <w:szCs w:val="24"/>
        </w:rPr>
        <w:t>консенсусном</w:t>
      </w:r>
      <w:proofErr w:type="spellEnd"/>
      <w:r w:rsidRPr="00DD1BBC">
        <w:rPr>
          <w:sz w:val="24"/>
          <w:szCs w:val="24"/>
        </w:rPr>
        <w:t xml:space="preserve"> мнении ведущих специалистов страны по всем направлениям медицины.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Монографии (практические руководства по отдельным актуальным вопросам медицины).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Лекарственные справочники – с подробным описанием более чем 2 000 лекарственных препаратов.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Библиотека для пациентов («Школы здоровья»).</w:t>
      </w:r>
    </w:p>
    <w:p w:rsidR="00217EF4" w:rsidRPr="00DD1BBC" w:rsidRDefault="0086290F" w:rsidP="00217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Атласы. Учебники. МКБ-10 и </w:t>
      </w:r>
      <w:r w:rsidR="00217EF4" w:rsidRPr="00DD1BBC">
        <w:rPr>
          <w:sz w:val="24"/>
          <w:szCs w:val="24"/>
        </w:rPr>
        <w:t>АТХ (международная классификация болезней 10-го пересмотра и анатомо-терапевтическая химическая классификация) – актуальная справочная информация.</w:t>
      </w:r>
    </w:p>
    <w:p w:rsidR="00217EF4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Новостной блок, включающий в себя общие новости из мира медицины, календарь мероприятий с анонсами и отчетами, а также последние публикации в зарубежных журналах с краткими аннотациями на русском языке.</w:t>
      </w:r>
    </w:p>
    <w:p w:rsidR="00363373" w:rsidRPr="00DD1BBC" w:rsidRDefault="00217EF4" w:rsidP="00217EF4">
      <w:pPr>
        <w:ind w:firstLine="708"/>
        <w:rPr>
          <w:sz w:val="24"/>
          <w:szCs w:val="24"/>
        </w:rPr>
      </w:pPr>
      <w:r w:rsidRPr="00DD1BBC">
        <w:rPr>
          <w:sz w:val="24"/>
          <w:szCs w:val="24"/>
        </w:rPr>
        <w:t>ЭМБ «Консультант врача» содержит 10 000 изданий.</w:t>
      </w:r>
    </w:p>
    <w:sectPr w:rsidR="00363373" w:rsidRPr="00D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19"/>
    <w:rsid w:val="000124D6"/>
    <w:rsid w:val="001C6E69"/>
    <w:rsid w:val="00217EF4"/>
    <w:rsid w:val="002B443F"/>
    <w:rsid w:val="00363373"/>
    <w:rsid w:val="00653195"/>
    <w:rsid w:val="0086290F"/>
    <w:rsid w:val="00C51119"/>
    <w:rsid w:val="00D61798"/>
    <w:rsid w:val="00DD1BBC"/>
    <w:rsid w:val="00D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20DF-66BF-4E4F-BE37-BD460AA9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Гущина Елена</cp:lastModifiedBy>
  <cp:revision>7</cp:revision>
  <dcterms:created xsi:type="dcterms:W3CDTF">2021-03-29T05:47:00Z</dcterms:created>
  <dcterms:modified xsi:type="dcterms:W3CDTF">2022-08-29T06:08:00Z</dcterms:modified>
</cp:coreProperties>
</file>