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8B" w:rsidRDefault="008A228B" w:rsidP="009E6D85">
      <w:r>
        <w:rPr>
          <w:noProof/>
          <w:lang w:eastAsia="ru-RU"/>
        </w:rPr>
        <w:drawing>
          <wp:inline distT="0" distB="0" distL="0" distR="0" wp14:anchorId="7ACA26C9">
            <wp:extent cx="284734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340" cy="304800"/>
                    </a:xfrm>
                    <a:prstGeom prst="rect">
                      <a:avLst/>
                    </a:prstGeom>
                    <a:noFill/>
                  </pic:spPr>
                </pic:pic>
              </a:graphicData>
            </a:graphic>
          </wp:inline>
        </w:drawing>
      </w:r>
      <w:r>
        <w:t xml:space="preserve">   </w:t>
      </w:r>
    </w:p>
    <w:p w:rsidR="008A228B" w:rsidRDefault="008A228B" w:rsidP="009E6D85"/>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ТЮМЕНСКИЙ КАРДИОЛОГИЧЕСКИЙ НАУЧНЫЙ ЦЕНТР</w:t>
      </w:r>
    </w:p>
    <w:p w:rsidR="008A228B" w:rsidRPr="008A228B" w:rsidRDefault="008A228B" w:rsidP="008A228B">
      <w:pPr>
        <w:ind w:firstLine="708"/>
        <w:rPr>
          <w:b/>
          <w:sz w:val="28"/>
          <w:szCs w:val="28"/>
        </w:rPr>
      </w:pPr>
    </w:p>
    <w:p w:rsidR="008A228B" w:rsidRPr="003A169A" w:rsidRDefault="008A228B" w:rsidP="008A228B">
      <w:pPr>
        <w:rPr>
          <w:rFonts w:ascii="Times New Roman" w:hAnsi="Times New Roman" w:cs="Times New Roman"/>
          <w:b/>
          <w:sz w:val="28"/>
          <w:szCs w:val="28"/>
        </w:rPr>
      </w:pPr>
      <w:r w:rsidRPr="008A228B">
        <w:rPr>
          <w:b/>
          <w:sz w:val="28"/>
          <w:szCs w:val="28"/>
        </w:rPr>
        <w:t xml:space="preserve"> </w:t>
      </w:r>
      <w:r w:rsidRPr="003A169A">
        <w:rPr>
          <w:rFonts w:ascii="Times New Roman" w:hAnsi="Times New Roman" w:cs="Times New Roman"/>
          <w:b/>
          <w:sz w:val="28"/>
          <w:szCs w:val="28"/>
        </w:rPr>
        <w:t xml:space="preserve">филиал Федерального государственного бюджетного научного учреждения </w:t>
      </w:r>
    </w:p>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 xml:space="preserve">«Томский национальный исследовательский медицинский центр </w:t>
      </w:r>
    </w:p>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 xml:space="preserve">  Российской академии наук»</w:t>
      </w:r>
    </w:p>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 xml:space="preserve"> (Тюменский кардиологический научный центр)</w:t>
      </w:r>
    </w:p>
    <w:p w:rsidR="008A228B" w:rsidRPr="003A169A" w:rsidRDefault="008A228B" w:rsidP="008A228B">
      <w:pPr>
        <w:rPr>
          <w:rFonts w:ascii="Times New Roman" w:hAnsi="Times New Roman" w:cs="Times New Roman"/>
          <w:b/>
          <w:sz w:val="28"/>
          <w:szCs w:val="28"/>
        </w:rPr>
      </w:pPr>
    </w:p>
    <w:p w:rsidR="008A228B" w:rsidRPr="003A169A" w:rsidRDefault="008A228B" w:rsidP="008A228B">
      <w:pPr>
        <w:rPr>
          <w:rFonts w:ascii="Times New Roman" w:hAnsi="Times New Roman" w:cs="Times New Roman"/>
          <w:b/>
          <w:sz w:val="28"/>
          <w:szCs w:val="28"/>
        </w:rPr>
      </w:pPr>
    </w:p>
    <w:p w:rsidR="008A228B" w:rsidRPr="003A169A" w:rsidRDefault="008A228B" w:rsidP="008A228B">
      <w:pPr>
        <w:rPr>
          <w:rFonts w:ascii="Times New Roman" w:hAnsi="Times New Roman" w:cs="Times New Roman"/>
          <w:b/>
          <w:sz w:val="28"/>
          <w:szCs w:val="28"/>
        </w:rPr>
      </w:pPr>
    </w:p>
    <w:p w:rsidR="008A228B" w:rsidRPr="003A169A" w:rsidRDefault="008A228B" w:rsidP="008A228B">
      <w:pPr>
        <w:rPr>
          <w:rFonts w:ascii="Times New Roman" w:hAnsi="Times New Roman" w:cs="Times New Roman"/>
          <w:b/>
          <w:sz w:val="28"/>
          <w:szCs w:val="28"/>
        </w:rPr>
      </w:pPr>
    </w:p>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 xml:space="preserve">                                                                  </w:t>
      </w:r>
    </w:p>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 xml:space="preserve">                                                  Научная библиотека</w:t>
      </w:r>
    </w:p>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 xml:space="preserve">                                          Бюллетень новых поступлений</w:t>
      </w:r>
    </w:p>
    <w:p w:rsidR="008A228B" w:rsidRPr="003A169A" w:rsidRDefault="008A228B" w:rsidP="008A228B">
      <w:pPr>
        <w:rPr>
          <w:rFonts w:ascii="Times New Roman" w:hAnsi="Times New Roman" w:cs="Times New Roman"/>
          <w:b/>
          <w:sz w:val="28"/>
          <w:szCs w:val="28"/>
        </w:rPr>
      </w:pPr>
      <w:r w:rsidRPr="003A169A">
        <w:rPr>
          <w:rFonts w:ascii="Times New Roman" w:hAnsi="Times New Roman" w:cs="Times New Roman"/>
          <w:b/>
          <w:sz w:val="28"/>
          <w:szCs w:val="28"/>
        </w:rPr>
        <w:t xml:space="preserve">                                                   </w:t>
      </w:r>
      <w:r w:rsidR="00827E5F" w:rsidRPr="003A169A">
        <w:rPr>
          <w:rFonts w:ascii="Times New Roman" w:hAnsi="Times New Roman" w:cs="Times New Roman"/>
          <w:b/>
          <w:sz w:val="28"/>
          <w:szCs w:val="28"/>
        </w:rPr>
        <w:t>за 1</w:t>
      </w:r>
      <w:r w:rsidR="002E5DE7" w:rsidRPr="003A169A">
        <w:rPr>
          <w:rFonts w:ascii="Times New Roman" w:hAnsi="Times New Roman" w:cs="Times New Roman"/>
          <w:b/>
          <w:sz w:val="28"/>
          <w:szCs w:val="28"/>
        </w:rPr>
        <w:t xml:space="preserve"> квартал 2025</w:t>
      </w:r>
      <w:r w:rsidRPr="003A169A">
        <w:rPr>
          <w:rFonts w:ascii="Times New Roman" w:hAnsi="Times New Roman" w:cs="Times New Roman"/>
          <w:b/>
          <w:sz w:val="28"/>
          <w:szCs w:val="28"/>
        </w:rPr>
        <w:t xml:space="preserve"> г.</w:t>
      </w:r>
    </w:p>
    <w:p w:rsidR="008A228B" w:rsidRPr="003A169A" w:rsidRDefault="008A228B" w:rsidP="009E6D85">
      <w:pPr>
        <w:rPr>
          <w:rFonts w:ascii="Times New Roman" w:hAnsi="Times New Roman" w:cs="Times New Roman"/>
        </w:rPr>
      </w:pPr>
    </w:p>
    <w:p w:rsidR="008A228B" w:rsidRPr="003A169A" w:rsidRDefault="00E0675B" w:rsidP="008A228B">
      <w:pPr>
        <w:rPr>
          <w:rFonts w:ascii="Times New Roman" w:hAnsi="Times New Roman" w:cs="Times New Roman"/>
          <w:sz w:val="24"/>
          <w:szCs w:val="24"/>
        </w:rPr>
      </w:pPr>
      <w:r>
        <w:t xml:space="preserve">      </w:t>
      </w:r>
      <w:r w:rsidR="008A228B">
        <w:t xml:space="preserve"> </w:t>
      </w:r>
      <w:r w:rsidR="008A228B" w:rsidRPr="003A169A">
        <w:rPr>
          <w:rFonts w:ascii="Times New Roman" w:hAnsi="Times New Roman" w:cs="Times New Roman"/>
          <w:sz w:val="24"/>
          <w:szCs w:val="24"/>
        </w:rPr>
        <w:t>Бюллетень новых поступлений включает описание документов (учебники, учебные пособия, руководства, журналы, сборники конференций, клинические рекомендации, методические рекомендации, статьи по актуальным темам) поступивших в библиотеку Тюменского кардиологи</w:t>
      </w:r>
      <w:r w:rsidR="008E3C2D" w:rsidRPr="003A169A">
        <w:rPr>
          <w:rFonts w:ascii="Times New Roman" w:hAnsi="Times New Roman" w:cs="Times New Roman"/>
          <w:sz w:val="24"/>
          <w:szCs w:val="24"/>
        </w:rPr>
        <w:t>ческого научного центра за 1 квартал 2025</w:t>
      </w:r>
      <w:r w:rsidR="008A228B" w:rsidRPr="003A169A">
        <w:rPr>
          <w:rFonts w:ascii="Times New Roman" w:hAnsi="Times New Roman" w:cs="Times New Roman"/>
          <w:sz w:val="24"/>
          <w:szCs w:val="24"/>
        </w:rPr>
        <w:t xml:space="preserve"> г. </w:t>
      </w:r>
    </w:p>
    <w:p w:rsidR="008A228B" w:rsidRPr="003A169A" w:rsidRDefault="008A228B" w:rsidP="008A228B">
      <w:pPr>
        <w:rPr>
          <w:rFonts w:ascii="Times New Roman" w:hAnsi="Times New Roman" w:cs="Times New Roman"/>
          <w:sz w:val="24"/>
          <w:szCs w:val="24"/>
        </w:rPr>
      </w:pPr>
      <w:r w:rsidRPr="003A169A">
        <w:rPr>
          <w:rFonts w:ascii="Times New Roman" w:hAnsi="Times New Roman" w:cs="Times New Roman"/>
          <w:sz w:val="24"/>
          <w:szCs w:val="24"/>
        </w:rPr>
        <w:t xml:space="preserve">    В данном информационном издании би</w:t>
      </w:r>
      <w:r w:rsidR="00DB5AF7" w:rsidRPr="003A169A">
        <w:rPr>
          <w:rFonts w:ascii="Times New Roman" w:hAnsi="Times New Roman" w:cs="Times New Roman"/>
          <w:sz w:val="24"/>
          <w:szCs w:val="24"/>
        </w:rPr>
        <w:t>б</w:t>
      </w:r>
      <w:r w:rsidRPr="003A169A">
        <w:rPr>
          <w:rFonts w:ascii="Times New Roman" w:hAnsi="Times New Roman" w:cs="Times New Roman"/>
          <w:sz w:val="24"/>
          <w:szCs w:val="24"/>
        </w:rPr>
        <w:t>лиографические записи документов размещены в ОБРАТНОЙ ХРОНОЛОГИИ. Бюллетень выпускается в печатном и электронном варианте. Печатный вариант представлен в справочно-библиографическом отделе библиотеки, электронный вариант выпуска – на сайте кардиологического научного центра, на веб-странице библиотеки.</w:t>
      </w:r>
    </w:p>
    <w:p w:rsidR="004E7D8E" w:rsidRPr="003A169A" w:rsidRDefault="004E7D8E" w:rsidP="006E796A">
      <w:pPr>
        <w:rPr>
          <w:rFonts w:ascii="Times New Roman" w:hAnsi="Times New Roman" w:cs="Times New Roman"/>
          <w:b/>
          <w:sz w:val="24"/>
          <w:szCs w:val="24"/>
        </w:rPr>
      </w:pPr>
    </w:p>
    <w:p w:rsidR="006E796A" w:rsidRPr="003A169A" w:rsidRDefault="006E796A" w:rsidP="006E796A">
      <w:pPr>
        <w:rPr>
          <w:rFonts w:ascii="Times New Roman" w:hAnsi="Times New Roman" w:cs="Times New Roman"/>
          <w:b/>
          <w:sz w:val="24"/>
          <w:szCs w:val="24"/>
        </w:rPr>
      </w:pPr>
      <w:r w:rsidRPr="003A169A">
        <w:rPr>
          <w:rFonts w:ascii="Times New Roman" w:hAnsi="Times New Roman" w:cs="Times New Roman"/>
          <w:b/>
          <w:sz w:val="24"/>
          <w:szCs w:val="24"/>
        </w:rPr>
        <w:t>31.03.2025</w:t>
      </w:r>
    </w:p>
    <w:p w:rsidR="00E0675B" w:rsidRPr="003A169A" w:rsidRDefault="00E0675B" w:rsidP="00E0675B">
      <w:pPr>
        <w:rPr>
          <w:rFonts w:ascii="Times New Roman" w:hAnsi="Times New Roman" w:cs="Times New Roman"/>
          <w:b/>
          <w:sz w:val="24"/>
          <w:szCs w:val="24"/>
        </w:rPr>
      </w:pPr>
      <w:r w:rsidRPr="003A169A">
        <w:rPr>
          <w:rFonts w:ascii="Times New Roman" w:hAnsi="Times New Roman" w:cs="Times New Roman"/>
          <w:b/>
          <w:sz w:val="24"/>
          <w:szCs w:val="24"/>
        </w:rPr>
        <w:t>НОВЫЕ ПОСТУПЛЕНИЯ - 2025 ГОД</w:t>
      </w:r>
    </w:p>
    <w:p w:rsidR="006E796A" w:rsidRPr="003A169A" w:rsidRDefault="006E796A" w:rsidP="006E796A">
      <w:pPr>
        <w:rPr>
          <w:rFonts w:ascii="Times New Roman" w:hAnsi="Times New Roman" w:cs="Times New Roman"/>
          <w:b/>
          <w:sz w:val="24"/>
          <w:szCs w:val="24"/>
        </w:rPr>
      </w:pPr>
    </w:p>
    <w:p w:rsidR="006E796A" w:rsidRPr="003A169A" w:rsidRDefault="006E796A" w:rsidP="008A228B">
      <w:pPr>
        <w:rPr>
          <w:rFonts w:ascii="Times New Roman" w:hAnsi="Times New Roman" w:cs="Times New Roman"/>
          <w:sz w:val="24"/>
          <w:szCs w:val="24"/>
        </w:rPr>
      </w:pP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Ультразвуковая и функциональная диагностика.- 2025.-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1 (31). </w:t>
      </w:r>
      <w:hyperlink r:id="rId8" w:history="1">
        <w:r w:rsidRPr="003A169A">
          <w:rPr>
            <w:rFonts w:ascii="Times New Roman" w:hAnsi="Times New Roman" w:cs="Times New Roman"/>
            <w:color w:val="0563C1" w:themeColor="hyperlink"/>
            <w:sz w:val="24"/>
            <w:szCs w:val="24"/>
            <w:u w:val="single"/>
            <w:lang w:val="en-US"/>
          </w:rPr>
          <w:t>https</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elibrary</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ru</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contents</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asp</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id</w:t>
        </w:r>
        <w:r w:rsidRPr="003A169A">
          <w:rPr>
            <w:rFonts w:ascii="Times New Roman" w:hAnsi="Times New Roman" w:cs="Times New Roman"/>
            <w:color w:val="0563C1" w:themeColor="hyperlink"/>
            <w:sz w:val="24"/>
            <w:szCs w:val="24"/>
            <w:u w:val="single"/>
          </w:rPr>
          <w:t>=80457981</w:t>
        </w:r>
      </w:hyperlink>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КЛИНИЧЕСКОЕ ЗНАЧЕНИЕ ДИНАМИКИ РОТАЦИИ/СКРУЧИВАНИЯ ПРИ СНИЖЕНИИ ДЕФОРМАЦИИ ЛЕВОГО ЖЕЛУДОЧКА У БОЛЬНЫХ С НЕСТАБИЛЬНОЙ        СТЕНОКАРДИЕЙ И ИНФАРКТОМ МИОКАРДА С СОХРАНЕННОЙ ФРАКЦИЕЙ ВЫБРОСА ЛЕВОГО ЖЕЛУДОЧКА ПО ДАННЫМ СПЕКЛ-ТРЕКИНГ-ЭХОКАРДИОГРАФИИ/Швец Д. А., Поветкин С. В.// Ультразвуковая и функциональная диагностика.- 2025.-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1 (31).- С.60-73</w:t>
      </w:r>
      <w:r w:rsidRPr="003A169A">
        <w:rPr>
          <w:rFonts w:ascii="Times New Roman" w:hAnsi="Times New Roman" w:cs="Times New Roman"/>
          <w:sz w:val="24"/>
          <w:szCs w:val="24"/>
        </w:rPr>
        <w:tab/>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РОЛЬ СПЕКЛ-ТРЕКИНГ-ЭХОКАРДИОГРАФИИ В ОЦЕНКЕ ФУНКЦИИ ПРАВОГО ЖЕЛУДОЧКА У ПАЦИЕНТОВ С ХРОНИЧЕСКОЙ СЕРДЕЧНОЙ НЕДОСТАТОЧНОСТЬЮ И ЛЕГОЧНОЙ ГИПЕРТЕНЗИЕЙ/Кондрашова К. В., Рыбакова М. К. //Ультразвуковая и функциональная диагностика.- 2025.-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1 (31).- С.74-84</w:t>
      </w:r>
    </w:p>
    <w:p w:rsidR="006E796A" w:rsidRPr="003A169A" w:rsidRDefault="006E796A" w:rsidP="006E796A">
      <w:pPr>
        <w:numPr>
          <w:ilvl w:val="0"/>
          <w:numId w:val="1"/>
        </w:numPr>
        <w:spacing w:after="0" w:line="240" w:lineRule="auto"/>
        <w:rPr>
          <w:rFonts w:ascii="Times New Roman" w:hAnsi="Times New Roman" w:cs="Times New Roman"/>
          <w:sz w:val="24"/>
          <w:szCs w:val="24"/>
          <w:lang w:val="en-US"/>
        </w:rPr>
      </w:pPr>
      <w:r w:rsidRPr="003A169A">
        <w:rPr>
          <w:rFonts w:ascii="Times New Roman" w:hAnsi="Times New Roman" w:cs="Times New Roman"/>
          <w:sz w:val="24"/>
          <w:szCs w:val="24"/>
        </w:rPr>
        <w:t>Ультразвуковая и функциональная диагностика.- 2024.-</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2. </w:t>
      </w:r>
      <w:hyperlink r:id="rId9" w:history="1">
        <w:r w:rsidRPr="003A169A">
          <w:rPr>
            <w:rFonts w:ascii="Times New Roman" w:hAnsi="Times New Roman" w:cs="Times New Roman"/>
            <w:color w:val="0563C1" w:themeColor="hyperlink"/>
            <w:sz w:val="24"/>
            <w:szCs w:val="24"/>
            <w:u w:val="single"/>
            <w:lang w:val="en-US"/>
          </w:rPr>
          <w:t>https</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elibrary.ru/contents.asp?id=67932199</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АНАЛИЗ ЗНАЧИМОСТИ ЭХОКАРДИОГРАФИЧЕСКИХ ПОКАЗАТЕЛЕЙ ДИСФУНКЦИИ ПРАВОГО ЖЕЛУДОЧКА ДЛЯ ПРОГНОЗИРОВАНИЯ ИСХОДОВ СЕРДЕЧНОЙ НЕДОСТАТОЧНОСТИ СО СНИЖЕННОЙ ФРАКЦИЕЙ ВЫБРОСА ЛЕВОГО ЖЕЛУДОЧКА/Скидан В.И., Павлюкова Е.Н., Нарциссова Г.П., Воронков В.М., Астапов Д.А., Россейкин Е.В. //Ультразвуковая и функциональная диагностика.- 2024.-</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2.- С.10-29</w:t>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К ВОПРОСУ О РАЗЛИЧНЫХ ВИДАХ ТРАНСТОРАКАЛЬНОЙ ЭХОКАРДИОГРАФИИ/Чернов М.Ю., Алёхин М.Н., Митькова М.Д., Митьков В.В.// Ультразвуковая и функциональная диагностика.- 2024.-</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2.-С.30-38</w:t>
      </w:r>
    </w:p>
    <w:p w:rsidR="006E796A" w:rsidRPr="003A169A" w:rsidRDefault="006E796A" w:rsidP="006E796A">
      <w:pPr>
        <w:numPr>
          <w:ilvl w:val="0"/>
          <w:numId w:val="1"/>
        </w:numPr>
        <w:spacing w:after="0" w:line="240" w:lineRule="auto"/>
        <w:rPr>
          <w:rFonts w:ascii="Times New Roman" w:hAnsi="Times New Roman" w:cs="Times New Roman"/>
          <w:sz w:val="24"/>
          <w:szCs w:val="24"/>
          <w:lang w:val="en-US"/>
        </w:rPr>
      </w:pPr>
      <w:r w:rsidRPr="003A169A">
        <w:rPr>
          <w:rFonts w:ascii="Times New Roman" w:hAnsi="Times New Roman" w:cs="Times New Roman"/>
          <w:sz w:val="24"/>
          <w:szCs w:val="24"/>
        </w:rPr>
        <w:t>Ультразвуковая и функциональная диагностика.- 2024.-</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3. </w:t>
      </w:r>
      <w:hyperlink r:id="rId10" w:history="1">
        <w:r w:rsidRPr="003A169A">
          <w:rPr>
            <w:rFonts w:ascii="Times New Roman" w:hAnsi="Times New Roman" w:cs="Times New Roman"/>
            <w:color w:val="0563C1" w:themeColor="hyperlink"/>
            <w:sz w:val="24"/>
            <w:szCs w:val="24"/>
            <w:u w:val="single"/>
            <w:lang w:val="en-US"/>
          </w:rPr>
          <w:t>https</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elibrary.ru/contents.asp?id=73535228</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ТРЕХФАЗНЫЕ ДИАСТОЛИЧЕСКИЕ ТРАНСМИТРАЛЬНЫЕ И ВНУТРИЖЕЛУДОЧКОВЫЕ ПОТОКИ И ИХ СВЯЗЬ С ДИАСТОЛИЧЕСКОЙ ДИСФУНКЦИЕЙ ЛЕВОГО ЖЕЛУДОЧКА ПО ДАННЫМ ЭХОКАРДИОГРАФИИ/Алехин М.Н., Гришин А.М., Скрипникова А.В., Капустина А.Ю.// Ультразвуковая и функциональная диагностика.- 2024.-</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3.-С.9-20</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СОПОСТАВЛЕНИЕ ПОЛУАВТОМАТИЧЕСКОГО СПОСОБА АНАЛИЗА ДЕФОРМАЦИИ МИОКАРДА ЛЕВЫХ КАМЕР СЕРДЦА С РУЧНОЙ ТРАССИРОВКОЙ МИОКАРДА ПРИ СПЕКЛ-ТРЕКИНГ-ЭХОКАРДИОГРАФИИ/Матвеева М.Г., Заренкова Т.А., Скрипникова А.В., Гришин А.М., Алехин М.Н.//Ультразвуковая и функциональная диагностика.- 2024.-N3.-С.21-33</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ПРОГНОСТИЧЕСКИ ЗНАЧИМЫЕ ПОКАЗАТЕЛИ ВЕКТОРЭЛЕКТРОКАРДИОГРАФИИ У ПАЦИЕНТОВ С ОСТРОЙ ДЕКОМПЕНСАЦИЕЙ СЕРДЕЧНОЙ НЕДОСТАТОЧНОСТИ СО СНИЖЕННОЙ ФРАКЦИЕЙ ВЫБРОСА ЛЕВОГО ЖЕЛУДОЧКА/Ваштанян А.К., Ускач Т.М., Аманатова В.А., Муксинова М.Д., Сахнова Т.А., Блинова Е.В., Кожемякина Е.Ш., Терещенко С.Н., Скворцов А.А.//Ультразвуковая и функциональная диагностика.- 2024.-N3.-С. 34-45</w:t>
      </w:r>
    </w:p>
    <w:p w:rsidR="006E796A" w:rsidRPr="003A169A" w:rsidRDefault="006E796A" w:rsidP="006E796A">
      <w:pPr>
        <w:numPr>
          <w:ilvl w:val="0"/>
          <w:numId w:val="1"/>
        </w:numPr>
        <w:spacing w:after="0" w:line="240" w:lineRule="auto"/>
        <w:rPr>
          <w:rFonts w:ascii="Times New Roman" w:hAnsi="Times New Roman" w:cs="Times New Roman"/>
          <w:sz w:val="24"/>
          <w:szCs w:val="24"/>
          <w:lang w:val="en-US"/>
        </w:rPr>
      </w:pPr>
      <w:r w:rsidRPr="003A169A">
        <w:rPr>
          <w:rFonts w:ascii="Times New Roman" w:hAnsi="Times New Roman" w:cs="Times New Roman"/>
          <w:sz w:val="24"/>
          <w:szCs w:val="24"/>
        </w:rPr>
        <w:t>Ультразвуковая и функциональная диагностика.- 2024.-</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4. </w:t>
      </w:r>
      <w:hyperlink r:id="rId11" w:history="1">
        <w:r w:rsidRPr="003A169A">
          <w:rPr>
            <w:rFonts w:ascii="Times New Roman" w:hAnsi="Times New Roman" w:cs="Times New Roman"/>
            <w:color w:val="0563C1" w:themeColor="hyperlink"/>
            <w:sz w:val="24"/>
            <w:szCs w:val="24"/>
            <w:u w:val="single"/>
            <w:lang w:val="en-US"/>
          </w:rPr>
          <w:t>https</w:t>
        </w:r>
        <w:r w:rsidRPr="003A169A">
          <w:rPr>
            <w:rFonts w:ascii="Times New Roman" w:hAnsi="Times New Roman" w:cs="Times New Roman"/>
            <w:color w:val="0563C1" w:themeColor="hyperlink"/>
            <w:sz w:val="24"/>
            <w:szCs w:val="24"/>
            <w:u w:val="single"/>
          </w:rPr>
          <w:t>://</w:t>
        </w:r>
        <w:r w:rsidRPr="003A169A">
          <w:rPr>
            <w:rFonts w:ascii="Times New Roman" w:hAnsi="Times New Roman" w:cs="Times New Roman"/>
            <w:color w:val="0563C1" w:themeColor="hyperlink"/>
            <w:sz w:val="24"/>
            <w:szCs w:val="24"/>
            <w:u w:val="single"/>
            <w:lang w:val="en-US"/>
          </w:rPr>
          <w:t>elibrary.ru/contents.asp?id=75202920</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ИССЛЕДОВАНИЕ ФУНКЦИИ ЛЕВОГО ПРЕДСЕРДИЯ И ДИАСТОЛИЧЕСКОЙ ФУНКЦИИ ЛЕВОГО ЖЕЛУДОЧКА ВО ВРЕМЯ СТРЕСС-ЭХОКАРДИОГРАФИИ С ФИЗИЧЕСКОЙ НАГРУЗКОЙ У ПАЦИЕНТОВ С РАЗЛИЧНЫМИ ТИПАМИ ФИБРИЛЛЯЦИИ ПРЕДСЕРДИЙ/Калинина Е.С., Ханджыкова О., Бегидова И.Б., Загатина А.В.//Ультразвуковая и функциональная диагностика.- 2024.-N4.- С.82-92</w:t>
      </w: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Бюллетень НЦССХ им. А.Н. Бакулева РАМН. Сердечно-сосудистые заболевания.- 2025.-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1 (26). </w:t>
      </w:r>
      <w:hyperlink r:id="rId12" w:history="1">
        <w:r w:rsidRPr="003A169A">
          <w:rPr>
            <w:rFonts w:ascii="Times New Roman" w:hAnsi="Times New Roman" w:cs="Times New Roman"/>
            <w:color w:val="0563C1" w:themeColor="hyperlink"/>
            <w:sz w:val="24"/>
            <w:szCs w:val="24"/>
            <w:u w:val="single"/>
          </w:rPr>
          <w:t>https://www.elibrary.ru/contents.asp?titleid=8460</w:t>
        </w:r>
      </w:hyperlink>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ЛЕВОЕ ПРЕДСЕРДИЕ КАК МИШЕНЬ В ЭХОКАРДИОГРАФИЧЕСКОЙ ДИАГНОСТИКЕ СЕРДЕЧНОЙ НЕДОСТАТОЧНОСТИ С СОХРАНЕННОЙ ФРАКЦИЕЙ ВЫБРОСА/Аббасова Мадина Азатовна, Рустамбекова Акмарал Рустамбековна, Арипов Азамат Муратжанович, Норузбаева Айгуль Мукашевна//Бюллетень НЦССХ им. А.Н. Бакулева РАМН. Сердечно-сосудистые заболевания.- 2025.-N1 (26).-С.13-18</w:t>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ТРАНСТОРАКАЛЬНАЯ УЛЬТРАЗВУКОВАЯ ОЦЕНКА БИОМЕХАНИКИ ВОСХОДЯЩЕЙ АОРТЫ ПРИ АНЕВРИЗМЕ: СОПОСТАВЛЕНИЕ С ГИСТОЛОГИЧЕСКИМИ ДАННЫМИ/Голухова Елена Зеликовна, Пурсанова Диана Манолисовна, Тхашокова Луиза Руслановна, Мироненко Владимир Александрович, Мироненко Марина Юрьевна, Сухачева Татьяна Владимировна, Серов Роман Андреевич, Соборов Марк Алексеевич, Гарманов Сергей Владимирович// Бюллетень НЦССХ им. А.Н. Бакулева РАМН. Сердечно-сосудистые заболевания.- 2025.-N1 (26).-С.31-41</w:t>
      </w:r>
      <w:r w:rsidRPr="003A169A">
        <w:rPr>
          <w:rFonts w:ascii="Times New Roman" w:hAnsi="Times New Roman" w:cs="Times New Roman"/>
          <w:sz w:val="24"/>
          <w:szCs w:val="24"/>
        </w:rPr>
        <w:tab/>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РЕТРОСПЕКТИВНЫЙ АНАЛИЗ ГОСПИТАЛЬНОЙ ЛЕТАЛЬНОСТИ У ПАЦИЕНТОВ СТАРЧЕСКОГО ВОЗРАСТА ПОСЛЕ АОРТОКОРОНАРНОГО ШУНТИРОВАНИЯ/</w:t>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Гришенок Алена Викторовна, Бузиашвили Виктория Юрьевна, Мацкеплишвили Симон Теймуразович, Голубев Евгений Павлович, Ибрагимов Рустам Маратович, Шерстянникова Ольга Михайловна, Гукасян Виген Айказович, Бузиашвили Юрий Иосифович//Бюллетень НЦССХ им. А.Н. Бакулева РАМН. Сердечно-сосудистые заболевания.- 2025.-N1 (26).- С.42-48</w:t>
      </w:r>
      <w:r w:rsidRPr="003A169A">
        <w:rPr>
          <w:rFonts w:ascii="Times New Roman" w:hAnsi="Times New Roman" w:cs="Times New Roman"/>
          <w:sz w:val="24"/>
          <w:szCs w:val="24"/>
        </w:rPr>
        <w:tab/>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СВЯЗЬ ВАРИАБЕЛЬНОСТИ СЕРДЕЧНОГО РИТМА И ФУНКЦИОНАЛЬНОГО КЛАССА ХРОНИЧЕСКОЙ СЕРДЕЧНОЙ НЕДОСТАТОЧНОСТИ ИШЕМИЧЕСКОГО ГЕНЕЗА/Игнатенко Григорий Анатольевич, Щукина Елена Викторовна, Сарбаш Иван Васильевич, Моисеева Инесса Яковлевна, Зенин Олег Константинович// Бюллетень НЦССХ им. А.Н. Бакулева РАМН. Сердечно-сосудистые заболевания.- 2025.-N1 (26).- С.49-57</w:t>
      </w:r>
      <w:r w:rsidRPr="003A169A">
        <w:rPr>
          <w:rFonts w:ascii="Times New Roman" w:hAnsi="Times New Roman" w:cs="Times New Roman"/>
          <w:sz w:val="24"/>
          <w:szCs w:val="24"/>
        </w:rPr>
        <w:tab/>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ОТДАЛЕННЫЕ РЕЗУЛЬТАТЫ ЭНДОВАСКУЛЯРНОГО И ГИБРИДНОГО МЕТОДОВ ЛЕЧЕНИЯ ПРИ МНОГОУРОВНЕВОМ ПОРАЖЕНИИ БРАХИОЦЕФАЛЬНЫХ АРТЕРИЙ/Ванюркин Алмаз Гафурович, Пантелеева Юлия Константиновна, Верховская Екатерина Вадимовна, Поплавский Евгений Олегович, Рзаев Эмиль Фархадович, Самуйловская Софья Александровна, Чернов Артемий Владимирович, Чернявский Михаил Александрович//Бюллетень НЦССХ им. А.Н. Бакулева РАМН. Сердечно-сосудистые заболевания.- 2025.-N1 (26).-С.58-68</w:t>
      </w: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Бюллетень НЦССХ им. А.Н. Бакулева РАМН. Сердечно-сосудистые заболевания.- 2024.-N5 (25). </w:t>
      </w:r>
      <w:hyperlink r:id="rId13" w:history="1">
        <w:r w:rsidRPr="003A169A">
          <w:rPr>
            <w:rFonts w:ascii="Times New Roman" w:hAnsi="Times New Roman" w:cs="Times New Roman"/>
            <w:color w:val="0563C1" w:themeColor="hyperlink"/>
            <w:sz w:val="24"/>
            <w:szCs w:val="24"/>
            <w:u w:val="single"/>
          </w:rPr>
          <w:t>https://www.elibrary.ru/contents.asp?id=80487388</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ГОСПИТАЛЬНЫЕ РЕЗУЛЬТАТЫ ХИРУРГИЧЕСКОГО ЛЕЧЕНИЯ ЛОЖНОЙ АНЕВРИЗМЫ ЛЕВОГО ЖЕЛУДОЧКА У ПАЦИЕНТОВ С ОСЛОЖНЕННЫМИ ФОРМАМИ ИШЕМИЧЕСКОЙ БОЛЕЗНИ СЕРДЦА/Ахмадов И.И., Алшибая М.Д., Мамалыга М.Л., Чеишвили З.М., Калов А.Р., Абжуриев М.Н., Закаргаев Р.К., Крымов К.В.//Бюллетень НЦССХ им. А.Н. Бакулева РАМН. Сердечно-сосудистые заболевания.- 2024.-N5 (25).-С.402-410</w:t>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НЕПОСРЕДСТВЕННЫЕ РЕЗУЛЬТАТЫ ХИРУРГИЧЕСКОЙ РЕВАСКУЛЯРИЗАЦИИ МИОКАРДА У ПАЦИЕНТОВ СО СНИЖЕННОЙ ФРАКЦИЕЙ ВЫБРОСА ЛЕВОГО ЖЕЛУДОЧКА/Газиянц А.Е., Бокерия Л.А., Биниашвили М.Б., Донаканян С.А., Петросян А.Д., Шенгелия Л.Д., Мерзляков В.Ю., Фатулаев З.Ф.//Бюллетень НЦССХ им. А.Н. Бакулева РАМН. Сердечно-сосудистые заболевания.- 2024.-N5 (25).-С.451-461</w:t>
      </w: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Врач.-2025.-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1 (36). </w:t>
      </w:r>
      <w:hyperlink r:id="rId14" w:history="1">
        <w:r w:rsidRPr="003A169A">
          <w:rPr>
            <w:rFonts w:ascii="Times New Roman" w:hAnsi="Times New Roman" w:cs="Times New Roman"/>
            <w:color w:val="0563C1" w:themeColor="hyperlink"/>
            <w:sz w:val="24"/>
            <w:szCs w:val="24"/>
            <w:u w:val="single"/>
          </w:rPr>
          <w:t>https://www.elibrary.ru/contents.asp?id=80307352</w:t>
        </w:r>
      </w:hyperlink>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Врач.-2025.-N2 (36). </w:t>
      </w:r>
      <w:hyperlink r:id="rId15" w:history="1">
        <w:r w:rsidRPr="003A169A">
          <w:rPr>
            <w:rFonts w:ascii="Times New Roman" w:hAnsi="Times New Roman" w:cs="Times New Roman"/>
            <w:color w:val="0563C1" w:themeColor="hyperlink"/>
            <w:sz w:val="24"/>
            <w:szCs w:val="24"/>
            <w:u w:val="single"/>
          </w:rPr>
          <w:t>https://www.elibrary.ru/contents.asp?id=80425401</w:t>
        </w:r>
      </w:hyperlink>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Грудная и сердечно-сосудистая хирургия.-2025.-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1 (67). </w:t>
      </w:r>
      <w:hyperlink r:id="rId16" w:history="1">
        <w:r w:rsidRPr="003A169A">
          <w:rPr>
            <w:rFonts w:ascii="Times New Roman" w:hAnsi="Times New Roman" w:cs="Times New Roman"/>
            <w:color w:val="0563C1" w:themeColor="hyperlink"/>
            <w:sz w:val="24"/>
            <w:szCs w:val="24"/>
            <w:u w:val="single"/>
          </w:rPr>
          <w:t>https://elibrary.ru/contents.asp?titleid=7775</w:t>
        </w:r>
      </w:hyperlink>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Грудная и сердечно-сосудистая хирургия.-2024.-N5 (66). </w:t>
      </w:r>
      <w:hyperlink r:id="rId17" w:history="1">
        <w:r w:rsidRPr="003A169A">
          <w:rPr>
            <w:rFonts w:ascii="Times New Roman" w:hAnsi="Times New Roman" w:cs="Times New Roman"/>
            <w:color w:val="0563C1" w:themeColor="hyperlink"/>
            <w:sz w:val="24"/>
            <w:szCs w:val="24"/>
            <w:u w:val="single"/>
          </w:rPr>
          <w:t>https://elibrary.ru/contents.asp?id=80453983</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ОТДАЛЕННЫЕ РЕЗУЛЬТАТЫ ОПЕРАЦИИ MANOUGUIAN У БОЛЬНЫХ С ВРОЖДЕННОЙ ПАТОЛОГИЕЙ АОРТАЛЬНОГО КЛАПАНА/Самсонов В.Б., Подзолков В.П., Чиаурели М.Р., Данилов Т.Ю., Ковалев Д.В., Чебан В.Н., Яныбаева Л.Ч., Нежлукто А.А.//Грудная и сердечно-сосудистая хирургия.-2024.-N5 (66).-С.614-619</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ЗАЩИТА МИОКАРДА ПРИ ОПЕРАЦИЯХ ПО ПОВОДУ ОСТРОГО РАССЛОЕНИЯ АОРТЫ ТИПА А ПО STANFORD: ОДНОЦЕНТРОВОЕ РЕТРОСПЕКТИВНОЕ ИССЛЕДОВАНИЕ/Зыбин А.А., Кузнецов Д.В., Семагин А.П., Шубин Е.И., Антимонова М.А., Хохлунов С.М.// Грудная и сердечно-сосудистая хирургия.-2024.-N5 (66).-С.620-628</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РЕЗУЛЬТАТЫ ИЗОЛИРОВАННОЙ МИОСЕПТЭКТОМИИ ПРИ ОБСТРУКТИВНОЙ ГИПЕРТРОФИЧЕСКОЙ КАРДИОМИОПАТИИ У ЖЕНЩИН И МУЖЧИН/</w:t>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Кобзев Е.Е., Россейкин Е.В.//Грудная и сердечно-сосудистая хирургия.-2024.-N5 (66).-С.629-636</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ПРЕДИКТОРЫ НАРУШЕНИЯ ПРОВОДИМОСТИ СЕРДЦА У ПАЦИЕНТОВ, ПЕРЕНЕСШИХ ОПЕРАЦИЮ ТРАНСКАТЕТЕРНОЙ ИМПЛАНТАЦИИ АОРТАЛЬНОГО КЛАПАНА/Чеканова В.С., Комлев А.Е., Имаев Т.Э., Певзнер А.В., Шария М.А.//Грудная и сердечно-сосудистая хирургия.-2024.-N5 (66).-С. 637-644</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КАЧЕСТВО ЖИЗНИ ПАЦИЕНТОВ СТАРШЕ 65 ЛЕТ ПОСЛЕ ХИРУРГИЧЕСКОГО ЛЕЧЕНИЯ ИЗОЛИРОВАННОГО АОРТАЛЬНОГО ПОРОКА СЕРДЦА И В СОЧЕТАНИИ С АТЕРОСКЛЕРОТИЧЕСКИМ ПОРАЖЕНИЕМ БРАХИОЦЕФАЛЬНЫХ АРТЕРИЙ В СРЕДНЕОТДАЛЕННОМ ПОСЛЕОПЕРАЦИОННОМ ПЕРИОДЕ/</w:t>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Олофинская И.Е., Нерсисян М.М., Гончарук Ю.В., Алексанян Г.Г., Думпе А.Н., Дарвиш Н.А., Никонов С.Ф., Скопин И.И.//Грудная и сердечно-сосудистая хирургия.-2024.-N5 (66).-С.645-654</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ХАРАКТЕРИСТИКА ГЛОБАЛЬНОГО МИОКАРДИАЛЬНОГО КРОВОТОКА И КОРОНАРНОГО РЕЗЕРВА ПО ДАННЫМ ДИНАМИЧЕСКОЙ СТРЕСС-КОМПЬЮТЕРНОЙ ТОМОГРАФИИ У ПАЦИЕНТОВ С ИШЕМИЧЕСКОЙ БОЛЕЗНЬЮ СЕРДЦА/Голухова Е.З., Шурупова И.В., Дорофеев А.В., Рычина И.Е., Трифонова Т.А., Болдырева К.М.//Грудная и сердечно-сосудистая хирургия.-2024.-N5 (66).-С.655-667</w:t>
      </w: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Грудная и сердечно-сосудистая хирургия.-2024.-N6 (66). </w:t>
      </w:r>
      <w:hyperlink r:id="rId18" w:history="1">
        <w:r w:rsidRPr="003A169A">
          <w:rPr>
            <w:rFonts w:ascii="Times New Roman" w:hAnsi="Times New Roman" w:cs="Times New Roman"/>
            <w:color w:val="0563C1" w:themeColor="hyperlink"/>
            <w:sz w:val="24"/>
            <w:szCs w:val="24"/>
            <w:u w:val="single"/>
          </w:rPr>
          <w:t>https://elibrary.ru/contents.asp?id=80463568</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РЕЗУЛЬТАТЫ РАНДОМИЗИРОВАННОГО КЛИНИЧЕСКОГО ИССЛЕДОВАНИЯ АЛЬТЕРНАТИВНЫХ СТРАТЕГИЙ ХИРУРГИЧЕСКОГО ЛЕЧЕНИЯ БОЛЬНЫХ ИШЕМИЧЕСКОЙ БОЛЕЗНЬЮ СЕРДЦА ПРИ НЕВОЗМОЖНОСТИ ПОЛНОЙ РЕВАСКУЛЯРИЗАЦИИ МИОКАРДА/Бокерия Л.А., Донаканян С.А., Биниашвили М.Б., Шварц В.А., Петросян А.Д., Глушко Л.А., Испирян А.Ю., Санакоев М.К., Сокольская М.А., Ле Т.Г.//Грудная и сердечно-сосудистая хирургия.-2024.-N6 (66).-С.801-809</w:t>
      </w:r>
      <w:r w:rsidRPr="003A169A">
        <w:rPr>
          <w:rFonts w:ascii="Times New Roman" w:hAnsi="Times New Roman" w:cs="Times New Roman"/>
          <w:sz w:val="24"/>
          <w:szCs w:val="24"/>
        </w:rPr>
        <w:tab/>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ОТДАЛЕННЫЕ РЕЗУЛЬТАТЫ АОРТОКОРОНАРНОГО ШУНТИРОВАНИЯ У ПАЦИЕНТОВ С МИНИМАЛЬНЫМ И УМЕРЕННЫМ СТЕНОЗОМ АОРТАЛЬНОГО КЛАПАНА/Кварацхелия Г.Г., Асымбекова Э.У., Голубев Е.П., Хинчагов Д.Я., Ахмедов М.Б.У., Пираев М.Т., Амбатьелло С.Г., Бузиашвили Ю.И.//Грудная и сердечно-сосудистая хирургия.-2024.-N6 (66).-С.810-816</w:t>
      </w:r>
      <w:r w:rsidRPr="003A169A">
        <w:rPr>
          <w:rFonts w:ascii="Times New Roman" w:hAnsi="Times New Roman" w:cs="Times New Roman"/>
          <w:sz w:val="24"/>
          <w:szCs w:val="24"/>
        </w:rPr>
        <w:tab/>
      </w:r>
    </w:p>
    <w:p w:rsidR="006E796A" w:rsidRPr="003A169A" w:rsidRDefault="006E796A" w:rsidP="006E796A">
      <w:p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                - ВЛИЯЕТ ЛИ ПРИМЕНЕНИЕ КРИОАБЛАЦИИ НА РЕЗУЛЬТАТЫ ОПЕРАЦИИ«ЛАБИРИНТ IV» ПРИ КОРРЕКЦИИ ПОРОКОВ МИТРАЛЬНОГО КЛАПАНА?/</w:t>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Ревишвили А.Ш., Попов В.А., Аминов В.В., Анищенко М.М., Светкин М.А., Кокорин А.В., Толорая Н.Г., Кадырова М.В., Малышенко Е.С.//Грудная и сердечно-сосудистая хирургия.-2024.-N6 (66).-С.817-828</w:t>
      </w: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Кардиоваскулярная терапия и профилактика.-2025.-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 xml:space="preserve">1 (24). </w:t>
      </w:r>
      <w:hyperlink r:id="rId19" w:history="1">
        <w:r w:rsidRPr="003A169A">
          <w:rPr>
            <w:rFonts w:ascii="Times New Roman" w:hAnsi="Times New Roman" w:cs="Times New Roman"/>
            <w:color w:val="0563C1" w:themeColor="hyperlink"/>
            <w:sz w:val="24"/>
            <w:szCs w:val="24"/>
            <w:u w:val="single"/>
          </w:rPr>
          <w:t>https://elibrary.ru/contents.asp?id=80420160</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ВИСЦЕРАЛЬНАЯ ЖИРОВАЯ ТКАНЬ ПО ДАННЫМ МАГНИТНО-РЕЗОНАНСНОЙ ТОМОГРАФИИ КАК ФАКТОР, АССОЦИИРОВАННЫЙ С ЛЕПТИНОРЕЗИСТЕНТНОСТЬЮ ПРИ СТАБИЛЬНОЙ ИШЕМИЧЕСКОЙ БОЛЕЗНИ СЕРДЦА/Рюмшина Н.И., Кошельская О.А., Нарыжная Н.В., Харитонова О.А., Кравченко Е.С., Завадовский К.В.//Кардиоваскулярная терапия и профилактика.-2025.-N1 (24).-С.19-28</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КОМПЛЕКСНАЯ МОДЕЛЬ МНОГОФАКТОРНОГО ПРОГНОЗИРОВАНИЯ ЖИЗНЕУГРОЖАЮЩИХ ЖЕЛУДОЧКОВЫХ НАРУШЕНИЙ РИТМА У БОЛЬНЫХ ИНФАРКТОМ МИОКАРДА/Аверьянова Е.В., Тонкоглаз А.А., Чернова А.А., Донецкая Н.А., Олейников В.Э.//Кардиоваскулярная терапия и профилактика.-2025.-N1 (24).-С.29-36</w:t>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ИЗУЧЕНИЕ РОЛИ СВОБОДНЫХ НУКЛЕОТИДОВ ПРИ ХРОНИЧЕСКОЙ СЕРДЕЧНОЙ НЕДОСТАТОЧНОСТИ/Колесникова Е.В., Мячина О.В., Пашков А.Н., Пашкова А.А.//Кардиоваскулярная терапия и профилактика.-2025.-N1 (24).-С.45-53</w:t>
      </w: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Кардиоваскулярная терапия и профилактика.-2025.-N2 (24). </w:t>
      </w:r>
      <w:hyperlink r:id="rId20" w:history="1">
        <w:r w:rsidRPr="003A169A">
          <w:rPr>
            <w:rFonts w:ascii="Times New Roman" w:hAnsi="Times New Roman" w:cs="Times New Roman"/>
            <w:color w:val="0563C1" w:themeColor="hyperlink"/>
            <w:sz w:val="24"/>
            <w:szCs w:val="24"/>
            <w:u w:val="single"/>
          </w:rPr>
          <w:t>https://elibrary.ru/contents.asp?id=80458773</w:t>
        </w:r>
      </w:hyperlink>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МАРКЕРЫ, АССОЦИИРОВАННЫЕ С ФИБРИЛЛЯЦИЕЙ ПРЕДСЕРДИЙ, У ПАЦИЕНТОВ С АРТЕРИАЛЬНОЙ ГИПЕРТЕНЗИЕЙ/Буквальная Н.В., Якубова Л.В., Копыцкий А.В., Снежицкий В.А.//Кардиоваскулярная терапия и профилактика.-2025.-N2 (24).-С.17-25</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ВЗАИМОСВЯЗЬ ДИЛАТАЦИИ ПРАВОГО ПРЕДСЕРДИЯ С ПАРОКСИЗМАЛЬНОЙ ФОРМОЙ ФИБРИЛЛЯЦИИ ПРЕДСЕРДИЙ У ПАЦИЕНТОВ АРТЕРИАЛЬНОЙ ГИПЕРТЕНЗИЕЙ И ХРОНИЧЕСКОЙ ОБСТРУКТИВНОЙ БОЛЕЗНЬЮ ЛЕГКИХ/Тарзиманова А.И., Казанцева Е.В., Иванников А.А., Зискина Н.К., Подзолков В.И.//Кардиоваскулярная терапия и профилактика.-2025.-N2 (24).-С.26-32</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ПРИМЕНЕНИЕ РЕАБИЛИТАЦИИ У ПАЛЛИАТИВНЫХ ПАЦИЕНТОВ С ХРОНИЧЕСКОЙ СЕРДЕЧНОЙ НЕДОСТАТОЧНОСТЬЮ ПРИ НАРУШЕНИЯХ СОСТАВА ТЕЛА/Шевцова В.И., Пашкова А.А., Шевцов А.Н., Красноруцкая О.Н., Котова Ю.А., Заречный П.Б.//Кардиоваскулярная терапия и профилактика.-2025.-N2 (24).-С.33-40</w:t>
      </w:r>
      <w:r w:rsidRPr="003A169A">
        <w:rPr>
          <w:rFonts w:ascii="Times New Roman" w:hAnsi="Times New Roman" w:cs="Times New Roman"/>
          <w:sz w:val="24"/>
          <w:szCs w:val="24"/>
        </w:rPr>
        <w:tab/>
      </w:r>
    </w:p>
    <w:p w:rsidR="006E796A" w:rsidRPr="003A169A" w:rsidRDefault="006E796A" w:rsidP="006E796A">
      <w:pPr>
        <w:spacing w:after="0" w:line="240" w:lineRule="auto"/>
        <w:ind w:left="720"/>
        <w:rPr>
          <w:rFonts w:ascii="Times New Roman" w:hAnsi="Times New Roman" w:cs="Times New Roman"/>
          <w:sz w:val="24"/>
          <w:szCs w:val="24"/>
        </w:rPr>
      </w:pPr>
      <w:r w:rsidRPr="003A169A">
        <w:rPr>
          <w:rFonts w:ascii="Times New Roman" w:hAnsi="Times New Roman" w:cs="Times New Roman"/>
          <w:sz w:val="24"/>
          <w:szCs w:val="24"/>
        </w:rPr>
        <w:t>- СВЯЗЬ ЭПИКАРДИАЛЬНОГО И ВИСЦЕРАЛЬНОГО ОЖИРЕНИЯ С ХАРАКТЕРОМ РЕМОДЕЛИРОВАНИЯ МИОКАРДА У ПАЦИЕНТОВ С ПРИОБРЕТЕННЫМ ПОРОКОМ МИТРАЛЬНОГО КЛАПАНА/Дрень Е.В., Ляпина И.Н., Стасев А.Н., Мамчур И.Н., Брель Н.К., Кареева А.И., Барбараш О.Л.//Кардиоваскулярная терапия и профилактика.-2025.-N2 (24).-С.41-51</w:t>
      </w:r>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Клиническая лабораторная диагностика.-2025.-</w:t>
      </w:r>
      <w:r w:rsidRPr="003A169A">
        <w:rPr>
          <w:rFonts w:ascii="Times New Roman" w:hAnsi="Times New Roman" w:cs="Times New Roman"/>
          <w:sz w:val="24"/>
          <w:szCs w:val="24"/>
          <w:lang w:val="en-US"/>
        </w:rPr>
        <w:t>N</w:t>
      </w:r>
      <w:r w:rsidRPr="003A169A">
        <w:rPr>
          <w:rFonts w:ascii="Times New Roman" w:hAnsi="Times New Roman" w:cs="Times New Roman"/>
          <w:sz w:val="24"/>
          <w:szCs w:val="24"/>
        </w:rPr>
        <w:t>1 (70).</w:t>
      </w:r>
      <w:hyperlink r:id="rId21" w:history="1">
        <w:r w:rsidRPr="003A169A">
          <w:rPr>
            <w:rFonts w:ascii="Times New Roman" w:hAnsi="Times New Roman" w:cs="Times New Roman"/>
            <w:color w:val="0563C1" w:themeColor="hyperlink"/>
            <w:sz w:val="24"/>
            <w:szCs w:val="24"/>
            <w:u w:val="single"/>
          </w:rPr>
          <w:t>https://elibrary.ru/contents.asp?id=75993829</w:t>
        </w:r>
      </w:hyperlink>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Клиническая лабораторная диагностика.-2025.-N2 (70). </w:t>
      </w:r>
      <w:hyperlink r:id="rId22" w:history="1">
        <w:r w:rsidRPr="003A169A">
          <w:rPr>
            <w:rFonts w:ascii="Times New Roman" w:hAnsi="Times New Roman" w:cs="Times New Roman"/>
            <w:color w:val="0563C1" w:themeColor="hyperlink"/>
            <w:sz w:val="24"/>
            <w:szCs w:val="24"/>
            <w:u w:val="single"/>
          </w:rPr>
          <w:t>https://elibrary.ru/contents.asp?id=79711466</w:t>
        </w:r>
      </w:hyperlink>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Клиническая лабораторная диагностика.-2025.-N3 (70). </w:t>
      </w:r>
      <w:hyperlink r:id="rId23" w:history="1">
        <w:r w:rsidRPr="003A169A">
          <w:rPr>
            <w:rFonts w:ascii="Times New Roman" w:hAnsi="Times New Roman" w:cs="Times New Roman"/>
            <w:color w:val="0563C1" w:themeColor="hyperlink"/>
            <w:sz w:val="24"/>
            <w:szCs w:val="24"/>
            <w:u w:val="single"/>
          </w:rPr>
          <w:t>https://elibrary.ru/contents.asp?id=80383046</w:t>
        </w:r>
      </w:hyperlink>
    </w:p>
    <w:p w:rsidR="006E796A" w:rsidRPr="003A169A" w:rsidRDefault="006E796A" w:rsidP="006E796A">
      <w:pPr>
        <w:numPr>
          <w:ilvl w:val="0"/>
          <w:numId w:val="1"/>
        </w:numPr>
        <w:spacing w:after="0" w:line="240" w:lineRule="auto"/>
        <w:rPr>
          <w:rFonts w:ascii="Times New Roman" w:hAnsi="Times New Roman" w:cs="Times New Roman"/>
          <w:sz w:val="24"/>
          <w:szCs w:val="24"/>
        </w:rPr>
      </w:pPr>
      <w:r w:rsidRPr="003A169A">
        <w:rPr>
          <w:rFonts w:ascii="Times New Roman" w:hAnsi="Times New Roman" w:cs="Times New Roman"/>
          <w:sz w:val="24"/>
          <w:szCs w:val="24"/>
        </w:rPr>
        <w:t xml:space="preserve">Клиническая лабораторная диагностика.-2025.-N4 (70). </w:t>
      </w:r>
      <w:hyperlink r:id="rId24" w:history="1">
        <w:r w:rsidRPr="003A169A">
          <w:rPr>
            <w:rFonts w:ascii="Times New Roman" w:hAnsi="Times New Roman" w:cs="Times New Roman"/>
            <w:color w:val="0563C1" w:themeColor="hyperlink"/>
            <w:sz w:val="24"/>
            <w:szCs w:val="24"/>
            <w:u w:val="single"/>
          </w:rPr>
          <w:t>https://elibrary.ru/contents.asp?id=80492535</w:t>
        </w:r>
      </w:hyperlink>
    </w:p>
    <w:p w:rsidR="006E796A" w:rsidRPr="003A169A" w:rsidRDefault="006E796A" w:rsidP="006E796A">
      <w:pPr>
        <w:spacing w:after="0" w:line="240" w:lineRule="auto"/>
        <w:ind w:left="720"/>
        <w:rPr>
          <w:rFonts w:ascii="Times New Roman" w:hAnsi="Times New Roman" w:cs="Times New Roman"/>
          <w:sz w:val="24"/>
          <w:szCs w:val="24"/>
        </w:rPr>
      </w:pPr>
    </w:p>
    <w:p w:rsidR="006E796A" w:rsidRPr="003A169A" w:rsidRDefault="006E796A" w:rsidP="008A228B">
      <w:pPr>
        <w:rPr>
          <w:rFonts w:ascii="Times New Roman" w:hAnsi="Times New Roman" w:cs="Times New Roman"/>
          <w:sz w:val="24"/>
          <w:szCs w:val="24"/>
        </w:rPr>
      </w:pPr>
    </w:p>
    <w:p w:rsidR="008E3C2D" w:rsidRPr="003A169A" w:rsidRDefault="008E3C2D" w:rsidP="008A228B">
      <w:pPr>
        <w:rPr>
          <w:rFonts w:ascii="Times New Roman" w:hAnsi="Times New Roman" w:cs="Times New Roman"/>
          <w:b/>
          <w:sz w:val="24"/>
          <w:szCs w:val="24"/>
        </w:rPr>
      </w:pPr>
      <w:r w:rsidRPr="003A169A">
        <w:rPr>
          <w:rFonts w:ascii="Times New Roman" w:hAnsi="Times New Roman" w:cs="Times New Roman"/>
          <w:b/>
          <w:sz w:val="24"/>
          <w:szCs w:val="24"/>
        </w:rPr>
        <w:t>27.03.2025</w:t>
      </w:r>
    </w:p>
    <w:p w:rsidR="008E3C2D" w:rsidRPr="003A169A" w:rsidRDefault="008E3C2D" w:rsidP="008E3C2D">
      <w:pPr>
        <w:rPr>
          <w:rFonts w:ascii="Times New Roman" w:hAnsi="Times New Roman" w:cs="Times New Roman"/>
          <w:b/>
          <w:sz w:val="24"/>
          <w:szCs w:val="24"/>
        </w:rPr>
      </w:pPr>
      <w:r w:rsidRPr="003A169A">
        <w:rPr>
          <w:rFonts w:ascii="Times New Roman" w:hAnsi="Times New Roman" w:cs="Times New Roman"/>
          <w:b/>
          <w:sz w:val="24"/>
          <w:szCs w:val="24"/>
        </w:rPr>
        <w:t>НОВЫЕ ПОСТУПЛЕНИЯ - 2025 ГОД</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w:t>
      </w:r>
      <w:r w:rsidRPr="003A169A">
        <w:rPr>
          <w:rFonts w:ascii="Times New Roman" w:hAnsi="Times New Roman" w:cs="Times New Roman"/>
          <w:sz w:val="24"/>
          <w:szCs w:val="24"/>
        </w:rPr>
        <w:tab/>
        <w:t>Кардиология.- 2025.-N1 (65). https://elibrary.ru/contents.asp?id=80307770</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w:t>
      </w:r>
      <w:r w:rsidRPr="003A169A">
        <w:rPr>
          <w:rFonts w:ascii="Times New Roman" w:hAnsi="Times New Roman" w:cs="Times New Roman"/>
          <w:sz w:val="24"/>
          <w:szCs w:val="24"/>
        </w:rPr>
        <w:tab/>
        <w:t>Кардиология.- 2025.-N2 (65). https://elibrary.ru/contents.asp?id=80409132</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3.</w:t>
      </w:r>
      <w:r w:rsidRPr="003A169A">
        <w:rPr>
          <w:rFonts w:ascii="Times New Roman" w:hAnsi="Times New Roman" w:cs="Times New Roman"/>
          <w:sz w:val="24"/>
          <w:szCs w:val="24"/>
        </w:rPr>
        <w:tab/>
        <w:t>Кардиология.- 2024.-N10 (64). https://elibrary.ru/contents.asp?id=74512532</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4.</w:t>
      </w:r>
      <w:r w:rsidRPr="003A169A">
        <w:rPr>
          <w:rFonts w:ascii="Times New Roman" w:hAnsi="Times New Roman" w:cs="Times New Roman"/>
          <w:sz w:val="24"/>
          <w:szCs w:val="24"/>
        </w:rPr>
        <w:tab/>
        <w:t>Кардиология.- 2024.-N11 (64). https://elibrary.ru/contents.asp?id=75146824</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5.</w:t>
      </w:r>
      <w:r w:rsidRPr="003A169A">
        <w:rPr>
          <w:rFonts w:ascii="Times New Roman" w:hAnsi="Times New Roman" w:cs="Times New Roman"/>
          <w:sz w:val="24"/>
          <w:szCs w:val="24"/>
        </w:rPr>
        <w:tab/>
        <w:t>Кардиология.- 2024.-N12 (64). https://elibrary.ru/contents.asp?id=79016834</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6.</w:t>
      </w:r>
      <w:r w:rsidRPr="003A169A">
        <w:rPr>
          <w:rFonts w:ascii="Times New Roman" w:hAnsi="Times New Roman" w:cs="Times New Roman"/>
          <w:sz w:val="24"/>
          <w:szCs w:val="24"/>
        </w:rPr>
        <w:tab/>
        <w:t>Креативная кардиология.- 2024.-N4 (18). https://elibrary.ru/contents.asp?id=80453679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7.</w:t>
      </w:r>
      <w:r w:rsidRPr="003A169A">
        <w:rPr>
          <w:rFonts w:ascii="Times New Roman" w:hAnsi="Times New Roman" w:cs="Times New Roman"/>
          <w:sz w:val="24"/>
          <w:szCs w:val="24"/>
        </w:rPr>
        <w:tab/>
        <w:t>Креативная кардиология.- 2024.-NS (18). https://elibrary.ru/contents.asp?id=80438778</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8.</w:t>
      </w:r>
      <w:r w:rsidRPr="003A169A">
        <w:rPr>
          <w:rFonts w:ascii="Times New Roman" w:hAnsi="Times New Roman" w:cs="Times New Roman"/>
          <w:sz w:val="24"/>
          <w:szCs w:val="24"/>
        </w:rPr>
        <w:tab/>
        <w:t>Медицинская визуализация.- 2024.-N3 (28).  https://elibrary.ru/contents.asp?id=72306248</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ОСОБЕННОСТИ ЭХОГРАФИЧЕСКОЙ КАРТИНЫ ДИССЕКЦИЙ ЭКТРАКРАНИАЛЬНЫХ ОТДЕЛОВ БРАХИОЦЕФАЛЬНЫХ АРТЕРИЙ/</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Орлова Е.В., Бердалин А.Б., Хайцман Д.М., Лелюк С.Э., Лелюк В.Г.// Медицинская визуализация.- 2024.-N3 (28). – С.77-88</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КОМПЛЕКСНАЯ ОЦЕНКА ФУНКЦИИ ПРАВОГО ЖЕЛУДОЧКА ПРИ ОСТРОЙ ТРОМБОЭМБОЛИИ ЛЕГОЧНОЙ АРТЕРИИ/Кондрашова К.В., Рыбакова М.К., Митькова М.Д., Митьков В.В.// Медицинская визуализация.- 2024.-N3 (28). – С.89-98</w:t>
      </w:r>
      <w:r w:rsidRPr="003A169A">
        <w:rPr>
          <w:rFonts w:ascii="Times New Roman" w:hAnsi="Times New Roman" w:cs="Times New Roman"/>
          <w:sz w:val="24"/>
          <w:szCs w:val="24"/>
        </w:rPr>
        <w:tab/>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xml:space="preserve">                - ОЦЕНКА ИНТРАКАРДИАЛЬНОЙ ГЕМОДИНАМИКИ У ДЕТЕЙ ДО 1 ГОДА С ДЕФЕКТОМ МЕЖПРЕДСЕРДНОЙ ПЕРЕГОРОДКИ/Соколов А.А., Егунов О.А., Сморгон А.В., Кожанов Р.С.// Медицинская визуализация.- 2024.-N3 (28).  – С.99-105</w:t>
      </w:r>
      <w:r w:rsidRPr="003A169A">
        <w:rPr>
          <w:rFonts w:ascii="Times New Roman" w:hAnsi="Times New Roman" w:cs="Times New Roman"/>
          <w:sz w:val="24"/>
          <w:szCs w:val="24"/>
        </w:rPr>
        <w:tab/>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xml:space="preserve">                - ПОКАЗАТЕЛЬ ДЕФОРМАЦИИ МИОКАРДА ЛЕВОГО ПРЕДСЕРДИЯ, ОЦЕНЕННЫЙ МЕТОДОМ СТРЕЙН-ЭХОКАРДИОГРАФИИ, КАК МАРКЕР ФИБРОЗА У ПАЦИЕНТОВ С ИШЕМИЧЕСКИМ ИНСУЛЬТОМ/Хамидова Л.Т., Рыбалко Н.В., Иванников А.А., Баширова Е.А., Рамазанов Г.Р., Каниболоцкий А.А.// Медицинская визуализация.- 2024.-N3 (28).– С.106-116</w:t>
      </w:r>
      <w:r w:rsidRPr="003A169A">
        <w:rPr>
          <w:rFonts w:ascii="Times New Roman" w:hAnsi="Times New Roman" w:cs="Times New Roman"/>
          <w:sz w:val="24"/>
          <w:szCs w:val="24"/>
        </w:rPr>
        <w:tab/>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xml:space="preserve">               - ВАРИАБЕЛЬНОСТЬ УЛЬТРАЗВУКОВЫХ ПОКАЗАТЕЛЕЙ РЕТРОБУЛЬБАРНОГО КРОВОТОКА У ДЕТЕЙ С САХАРНОМ ДИАБЕТОМ 1 ТИПА/Фомина С.В., Самойлова Ю.Г., Кошмелева М.В., Завадовская В.Д., Качанов Д.А., Трифонова Е.И., Зоркальцев М.А., Юн В.Э.// Медицинская визуализация.- 2024.-N3 (28).– С.117-126</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9.</w:t>
      </w:r>
      <w:r w:rsidRPr="003A169A">
        <w:rPr>
          <w:rFonts w:ascii="Times New Roman" w:hAnsi="Times New Roman" w:cs="Times New Roman"/>
          <w:sz w:val="24"/>
          <w:szCs w:val="24"/>
        </w:rPr>
        <w:tab/>
        <w:t>Медицинская визуализация.- 2024.-N4 (28). https://elibrary.ru/contents.asp?id=75207127</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УДЛИНЕНИЯ СОННЫХ АРТЕРИЙ (КАРОТИДНАЯ ДОЛИХОАРТЕРИОПАТИЯ): НЕКОТОРЫЕ ОСОБЕННОСТИ СТРУКТУРЫ И ГЕМОДИНАМИКИ/Головин Д.А., Бердалин А.Б., Кудрявцев Ю.С., Федосенко М.Б., Ростовцева Т.М., Лелюк С.Э., Лелюк В.Г.// Медицинская визуализация.- 2024.-N4 (28).- С.33-46</w:t>
      </w:r>
      <w:r w:rsidRPr="003A169A">
        <w:rPr>
          <w:rFonts w:ascii="Times New Roman" w:hAnsi="Times New Roman" w:cs="Times New Roman"/>
          <w:sz w:val="24"/>
          <w:szCs w:val="24"/>
        </w:rPr>
        <w:tab/>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xml:space="preserve">                - ЭХОКАРДИОГРАФИЧЕСКАЯ ОЦЕНКА СТРУКТУРНЫХ И ФУНКЦИОНАЛЬНЫХ СВОЙСТВ ЛЕВОГО ЖЕЛУДОЧКА У ДЕТЕЙ С ГИПЕРТРОФИЧЕСКОЙ КАРДИОМИОПАТИЕЙ/Соколов А.А., Кожано</w:t>
      </w:r>
      <w:r w:rsidR="00416612">
        <w:rPr>
          <w:rFonts w:ascii="Times New Roman" w:hAnsi="Times New Roman" w:cs="Times New Roman"/>
          <w:sz w:val="24"/>
          <w:szCs w:val="24"/>
        </w:rPr>
        <w:t xml:space="preserve">в Р.С., Егунов О.А., Кривощеков </w:t>
      </w:r>
      <w:bookmarkStart w:id="0" w:name="_GoBack"/>
      <w:bookmarkEnd w:id="0"/>
      <w:r w:rsidRPr="003A169A">
        <w:rPr>
          <w:rFonts w:ascii="Times New Roman" w:hAnsi="Times New Roman" w:cs="Times New Roman"/>
          <w:sz w:val="24"/>
          <w:szCs w:val="24"/>
        </w:rPr>
        <w:t>Е.В.//Медицинская визуализация.- 2024.-N4 (28).- С.47-56</w:t>
      </w:r>
      <w:r w:rsidRPr="003A169A">
        <w:rPr>
          <w:rFonts w:ascii="Times New Roman" w:hAnsi="Times New Roman" w:cs="Times New Roman"/>
          <w:sz w:val="24"/>
          <w:szCs w:val="24"/>
        </w:rPr>
        <w:tab/>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10.</w:t>
      </w:r>
      <w:r w:rsidRPr="003A169A">
        <w:rPr>
          <w:rFonts w:ascii="Times New Roman" w:hAnsi="Times New Roman" w:cs="Times New Roman"/>
          <w:sz w:val="24"/>
          <w:szCs w:val="24"/>
        </w:rPr>
        <w:tab/>
        <w:t>Менеджер здравоохранения.- 2025.-N1. https://elibrary.ru/contents.asp?id=80257959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ОРГАНИЗАЦИЯ ОБСЛЕДОВАНИЯ ПАЦИЕНТОВ В ЦЕЛЯХ РАННЕЙ ДИАГНОСТИКИ И ВЕРИФИКАЦИИ ВЕДУЩИХ ЗЛОКАЧЕСТВЕННЫХ НОВООБРАЗОВАНИЙ/Важенин А.В., Новикова С.В., Тюков Ю.А.//Менеджер здравоохранения.- 2025.-N1.-С.43-52</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11.</w:t>
      </w:r>
      <w:r w:rsidRPr="003A169A">
        <w:rPr>
          <w:rFonts w:ascii="Times New Roman" w:hAnsi="Times New Roman" w:cs="Times New Roman"/>
          <w:sz w:val="24"/>
          <w:szCs w:val="24"/>
        </w:rPr>
        <w:tab/>
        <w:t>Менеджер здравоохранения.- 2025.-N2. https://elibrary.ru/contents.asp?id=80358609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12.</w:t>
      </w:r>
      <w:r w:rsidRPr="003A169A">
        <w:rPr>
          <w:rFonts w:ascii="Times New Roman" w:hAnsi="Times New Roman" w:cs="Times New Roman"/>
          <w:sz w:val="24"/>
          <w:szCs w:val="24"/>
        </w:rPr>
        <w:tab/>
        <w:t>Менеджер здравоохранения.- 2025.-N3. https://elibrary.ru/contents.asp?id=80470109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13.</w:t>
      </w:r>
      <w:r w:rsidRPr="003A169A">
        <w:rPr>
          <w:rFonts w:ascii="Times New Roman" w:hAnsi="Times New Roman" w:cs="Times New Roman"/>
          <w:sz w:val="24"/>
          <w:szCs w:val="24"/>
        </w:rPr>
        <w:tab/>
        <w:t>Менеджер здравоохранения.- 2024.-N8. https://elibrary.ru/contents.asp?id=69163050</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14.</w:t>
      </w:r>
      <w:r w:rsidRPr="003A169A">
        <w:rPr>
          <w:rFonts w:ascii="Times New Roman" w:hAnsi="Times New Roman" w:cs="Times New Roman"/>
          <w:sz w:val="24"/>
          <w:szCs w:val="24"/>
        </w:rPr>
        <w:tab/>
        <w:t>Менеджер здравоохранения.- 2024.-N9. https://elibrary.ru/contents.asp?id=69203639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15.</w:t>
      </w:r>
      <w:r w:rsidRPr="003A169A">
        <w:rPr>
          <w:rFonts w:ascii="Times New Roman" w:hAnsi="Times New Roman" w:cs="Times New Roman"/>
          <w:sz w:val="24"/>
          <w:szCs w:val="24"/>
        </w:rPr>
        <w:tab/>
        <w:t xml:space="preserve"> Менеджер здравоохранения.- 2024.-N10. https://elibrary.ru/contents.asp?id=72859948</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16.</w:t>
      </w:r>
      <w:r w:rsidRPr="003A169A">
        <w:rPr>
          <w:rFonts w:ascii="Times New Roman" w:hAnsi="Times New Roman" w:cs="Times New Roman"/>
          <w:sz w:val="24"/>
          <w:szCs w:val="24"/>
        </w:rPr>
        <w:tab/>
        <w:t xml:space="preserve"> Менеджер здравоохранения.- 2024.-N11. https://elibrary.ru/contents.asp?id=75104250</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17.</w:t>
      </w:r>
      <w:r w:rsidRPr="003A169A">
        <w:rPr>
          <w:rFonts w:ascii="Times New Roman" w:hAnsi="Times New Roman" w:cs="Times New Roman"/>
          <w:sz w:val="24"/>
          <w:szCs w:val="24"/>
        </w:rPr>
        <w:tab/>
        <w:t>Менеджер здравоохранения.- 2024.-N12. https://elibrary.ru/contents.asp?id=75224078</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18.</w:t>
      </w:r>
      <w:r w:rsidRPr="003A169A">
        <w:rPr>
          <w:rFonts w:ascii="Times New Roman" w:hAnsi="Times New Roman" w:cs="Times New Roman"/>
          <w:sz w:val="24"/>
          <w:szCs w:val="24"/>
        </w:rPr>
        <w:tab/>
        <w:t>Профилактическая медицина.- 2024.-N10 (27). https://elibrary.ru/contents.asp?id=74329669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19.</w:t>
      </w:r>
      <w:r w:rsidRPr="003A169A">
        <w:rPr>
          <w:rFonts w:ascii="Times New Roman" w:hAnsi="Times New Roman" w:cs="Times New Roman"/>
          <w:sz w:val="24"/>
          <w:szCs w:val="24"/>
        </w:rPr>
        <w:tab/>
        <w:t>Профилактическая медицина.- 2024.-N11 (27). https://elibrary.ru/contents.asp?id=75220129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20.</w:t>
      </w:r>
      <w:r w:rsidRPr="003A169A">
        <w:rPr>
          <w:rFonts w:ascii="Times New Roman" w:hAnsi="Times New Roman" w:cs="Times New Roman"/>
          <w:sz w:val="24"/>
          <w:szCs w:val="24"/>
        </w:rPr>
        <w:tab/>
        <w:t>Профилактическая медицина.- 2024.-N12 (27). https://elibrary.ru/contents.asp?id=76724192</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21.</w:t>
      </w:r>
      <w:r w:rsidRPr="003A169A">
        <w:rPr>
          <w:rFonts w:ascii="Times New Roman" w:hAnsi="Times New Roman" w:cs="Times New Roman"/>
          <w:sz w:val="24"/>
          <w:szCs w:val="24"/>
        </w:rPr>
        <w:tab/>
        <w:t>Профилактическая медицина.- 2025.-N1 (28). https://elibrary.ru/contents.asp?id=80337376</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ПЕРВИЧНАЯ ЗАБОЛЕВАЕМОСТЬ БОЛЕЗНЯМИ СИСТЕМЫ КРОВООБРАЩЕНИЯ НАСЕЛЕНИЯ ТРУДОСПОСОБНОГО ВОЗРАСТА УРАЛЬСКОГО ФЕДЕРАЛЬНОГО ОКРУГА В ПЕРИОД 2012-2022 ГГ/ Шастин А.С., Попов А.А., Хромцова О.М., Панов В.Г., Газимова В.Г., Ярушин С.В., Козлова А.В.// Профилактическая медицина.- 2025.-N1 (28).- С.24-29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СИНДРОМ ОБСТРУКТИВНОГО АПНОЭ СНА КАК ПРЕДИКТОР ФИБРИЛЛЯЦИИ ПРЕДСЕРДИЙ/Матвиевская Е.Н., Морозов А.М., Крюкова А.Н., Наумова С.А.//Профилактическая медицина.- 2025.-N1 (28).-109-114</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22.</w:t>
      </w:r>
      <w:r w:rsidRPr="003A169A">
        <w:rPr>
          <w:rFonts w:ascii="Times New Roman" w:hAnsi="Times New Roman" w:cs="Times New Roman"/>
          <w:sz w:val="24"/>
          <w:szCs w:val="24"/>
        </w:rPr>
        <w:tab/>
        <w:t>Профилактическая медицина.- 2025.-N2 (28) https://elibrary.ru/contents.asp?id=80468247</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 xml:space="preserve">       - ФАКТОРЫ РИСКА И НЕБЛАГОПРИЯТНЫЕ ИСХОДЫ СЕРДЕЧНО-СОСУДИСТЫХ ЗАБОЛЕВАНИЙ СРЕДИ НАСЕЛЕНИЯ С ВЫСОКИМ НОРМАЛЬНЫМ АРТЕРИАЛЬНЫМ ДАВЛЕНИЕМ РЯЗАНСКОЙ ОБЛАСТИ. (ПЯТИЛЕТНЕЕ ПРОСПЕКТИВНОЕ НАБЛЮДЕНИЕ)/ Элми С., Добрынина Н. В., Селезнев С. В., Якушин С. С.//Профилактическая медицина.- 2025.-N2 (28).-С.31-37</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23.</w:t>
      </w:r>
      <w:r w:rsidRPr="003A169A">
        <w:rPr>
          <w:rFonts w:ascii="Times New Roman" w:hAnsi="Times New Roman" w:cs="Times New Roman"/>
          <w:sz w:val="24"/>
          <w:szCs w:val="24"/>
        </w:rPr>
        <w:tab/>
        <w:t>Российский кардиологический журнал.- 2024.-N10 (29). https://elibrary.ru/contents.asp?id=74522660</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24.</w:t>
      </w:r>
      <w:r w:rsidRPr="003A169A">
        <w:rPr>
          <w:rFonts w:ascii="Times New Roman" w:hAnsi="Times New Roman" w:cs="Times New Roman"/>
          <w:sz w:val="24"/>
          <w:szCs w:val="24"/>
        </w:rPr>
        <w:tab/>
        <w:t>Российский кардиологический журнал.- 2024.-N11 (29). https://elibrary.ru/contents.asp?id=75211229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25.</w:t>
      </w:r>
      <w:r w:rsidRPr="003A169A">
        <w:rPr>
          <w:rFonts w:ascii="Times New Roman" w:hAnsi="Times New Roman" w:cs="Times New Roman"/>
          <w:sz w:val="24"/>
          <w:szCs w:val="24"/>
        </w:rPr>
        <w:tab/>
        <w:t>Российский кардиологический журнал.- 2024.-N12 (29). https://elibrary.ru/contents.asp?id=80063031</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26.</w:t>
      </w:r>
      <w:r w:rsidRPr="003A169A">
        <w:rPr>
          <w:rFonts w:ascii="Times New Roman" w:hAnsi="Times New Roman" w:cs="Times New Roman"/>
          <w:sz w:val="24"/>
          <w:szCs w:val="24"/>
        </w:rPr>
        <w:tab/>
        <w:t>Российский кардиологический журнал.- 2025.-N1 (30). https://elibrary.ru/contents.asp?id=80356940</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27.</w:t>
      </w:r>
      <w:r w:rsidRPr="003A169A">
        <w:rPr>
          <w:rFonts w:ascii="Times New Roman" w:hAnsi="Times New Roman" w:cs="Times New Roman"/>
          <w:sz w:val="24"/>
          <w:szCs w:val="24"/>
        </w:rPr>
        <w:tab/>
        <w:t>Российский кардиологический журнал.- 2025.-N2 (30). https://elibrary.ru/contents.asp?id=80457712</w:t>
      </w:r>
    </w:p>
    <w:p w:rsidR="008E3C2D" w:rsidRPr="003A169A" w:rsidRDefault="008E3C2D" w:rsidP="008E3C2D">
      <w:pPr>
        <w:rPr>
          <w:rFonts w:ascii="Times New Roman" w:hAnsi="Times New Roman" w:cs="Times New Roman"/>
          <w:sz w:val="24"/>
          <w:szCs w:val="24"/>
        </w:rPr>
      </w:pPr>
    </w:p>
    <w:p w:rsidR="008E3C2D" w:rsidRPr="003A169A" w:rsidRDefault="008E3C2D" w:rsidP="008E3C2D">
      <w:pPr>
        <w:rPr>
          <w:rFonts w:ascii="Times New Roman" w:hAnsi="Times New Roman" w:cs="Times New Roman"/>
          <w:b/>
          <w:sz w:val="24"/>
          <w:szCs w:val="24"/>
        </w:rPr>
      </w:pPr>
      <w:r w:rsidRPr="003A169A">
        <w:rPr>
          <w:rFonts w:ascii="Times New Roman" w:hAnsi="Times New Roman" w:cs="Times New Roman"/>
          <w:b/>
          <w:sz w:val="24"/>
          <w:szCs w:val="24"/>
        </w:rPr>
        <w:t xml:space="preserve">КЛИНИЧЕСКИЕ РЕКОМЕНДАЦИИ </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w:t>
      </w:r>
      <w:r w:rsidRPr="003A169A">
        <w:rPr>
          <w:rFonts w:ascii="Times New Roman" w:hAnsi="Times New Roman" w:cs="Times New Roman"/>
          <w:sz w:val="24"/>
          <w:szCs w:val="24"/>
        </w:rPr>
        <w:tab/>
        <w:t xml:space="preserve"> ЛЕГОЧНАЯ ГИПЕРТЕНЗИЯ, В ТОМ ЧИСЛЕ ХРОНИЧЕСКАЯ ТРОМБОЭМБОЛИЧЕСКАЯ ЛЕГОЧНАЯ ГИПЕРТЕНЗИЯ. КЛИНИЧЕСКИЕ РЕКОМЕНДАЦИИ 2024 /Авдеев С.Н., Барбараш О.Л., Валиева З.С., Волков А.В., Веселова Т.Н., Галявич А.С., Гончарова Н.С., Горбачевский С.В., Грамович В.В., Данилов Н.М., Клименко А.А., Мартынюк Т.В., Моисеева О.М., Рыжкова Д.В., Симакова М.А., Синицын В.Е., Стукалова О.В., Чазова И.Е., Черногривов И.Е., Шмальц А.А. и др. // Российский кардиологический журнал.- 2024.-N11 (29).- С.170-250</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w:t>
      </w:r>
      <w:r w:rsidRPr="003A169A">
        <w:rPr>
          <w:rFonts w:ascii="Times New Roman" w:hAnsi="Times New Roman" w:cs="Times New Roman"/>
          <w:sz w:val="24"/>
          <w:szCs w:val="24"/>
        </w:rPr>
        <w:tab/>
        <w:t>ХРОНИЧЕСКАЯ СЕРДЕЧНАЯ НЕДОСТАТОЧНОСТЬ. КЛИНИЧЕСКИЕ РЕКОМЕНДАЦИИ 2024 / Галявич А.С., Терещенко С.Н., Ускач Т.М., Агеев Ф.Т., Аронов Д.М., Арутюнов Г.П., Беграмбекова Ю.Л., Беленков Ю.Н., Бойцов С.А., Бубнова М.Г., Васюк Ю.А., Виллевальде С.В., Виноградова Н.Г., Гарганеева А.А., Гендлин Г.Е., Гиляревский С.Р., Глезер М.Г., Готье С.В., Гринштейн Ю.И., Довженко Т.В. и др. // Российский кардиологический журнал.- 2024.-N11 (29).-C. 251-349</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ab/>
      </w:r>
    </w:p>
    <w:p w:rsidR="008E3C2D" w:rsidRPr="003A169A" w:rsidRDefault="008E3C2D" w:rsidP="008E3C2D">
      <w:pPr>
        <w:rPr>
          <w:rFonts w:ascii="Times New Roman" w:hAnsi="Times New Roman" w:cs="Times New Roman"/>
          <w:b/>
          <w:sz w:val="24"/>
          <w:szCs w:val="24"/>
        </w:rPr>
      </w:pPr>
      <w:r w:rsidRPr="003A169A">
        <w:rPr>
          <w:rFonts w:ascii="Times New Roman" w:hAnsi="Times New Roman" w:cs="Times New Roman"/>
          <w:b/>
          <w:sz w:val="24"/>
          <w:szCs w:val="24"/>
        </w:rPr>
        <w:t xml:space="preserve">МЕТОДИЧЕСКИЕ РЕКОМЕНДАЦИИ  </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1.</w:t>
      </w:r>
      <w:r w:rsidRPr="003A169A">
        <w:rPr>
          <w:rFonts w:ascii="Times New Roman" w:hAnsi="Times New Roman" w:cs="Times New Roman"/>
          <w:sz w:val="24"/>
          <w:szCs w:val="24"/>
        </w:rPr>
        <w:tab/>
        <w:t xml:space="preserve"> ДИФФЕРЕНЦИАЛЬНАЯ ДИАГНОСТИКА ПЕРИКАРДИТА. ЧАСТЬ I: АНАТОМО-ФИЗИОЛОГИЧЕСКИЕ ОСОБЕННОСТИ ПЕРИКАРДА, БОЛЕВОЙ СИНДРОМ В ГРУДНОЙ КЛЕТКЕ И ПЕРИКАРДИАЛЬНЫЙ ВЫПОТ/Мячикова В. Ю., Моисеева О. М. //Российский кардиологический журнал.- 2025.-N2 (30).- С.130-140</w:t>
      </w:r>
    </w:p>
    <w:p w:rsidR="008E3C2D" w:rsidRPr="003A169A" w:rsidRDefault="008E3C2D" w:rsidP="008E3C2D">
      <w:pPr>
        <w:rPr>
          <w:rFonts w:ascii="Times New Roman" w:hAnsi="Times New Roman" w:cs="Times New Roman"/>
          <w:sz w:val="24"/>
          <w:szCs w:val="24"/>
        </w:rPr>
      </w:pPr>
      <w:r w:rsidRPr="003A169A">
        <w:rPr>
          <w:rFonts w:ascii="Times New Roman" w:hAnsi="Times New Roman" w:cs="Times New Roman"/>
          <w:sz w:val="24"/>
          <w:szCs w:val="24"/>
        </w:rPr>
        <w:t>2.</w:t>
      </w:r>
      <w:r w:rsidRPr="003A169A">
        <w:rPr>
          <w:rFonts w:ascii="Times New Roman" w:hAnsi="Times New Roman" w:cs="Times New Roman"/>
          <w:sz w:val="24"/>
          <w:szCs w:val="24"/>
        </w:rPr>
        <w:tab/>
        <w:t>ВЫПОЛНЕНИЕ СТАНДАРТНОЙ ТРАНСТОРАКАЛЬНОЙ ЭХОКАРДИОГРАФИИ. МЕТОДИЧЕСКИЕ РЕКОМЕНДАЦИИ 2024 /Мацкеплишвили С. Т., Саидова М. А., Мироненко М. Ю., Сафарова А. Ф., Павлюкова Е. Н., Бощенко А. А., Ярославская Е. И., Ахунова С. Ю., Скидан В. И., Иртюга О. Б., Козленок А. В., Федорова Д. Н. //Российский кардиологический журнал.- 2024.-N11 (29).- С.141-180</w:t>
      </w:r>
      <w:r w:rsidRPr="003A169A">
        <w:rPr>
          <w:rFonts w:ascii="Times New Roman" w:hAnsi="Times New Roman" w:cs="Times New Roman"/>
          <w:sz w:val="24"/>
          <w:szCs w:val="24"/>
        </w:rPr>
        <w:tab/>
      </w:r>
    </w:p>
    <w:p w:rsidR="006A6E2D" w:rsidRPr="003A169A" w:rsidRDefault="006A6E2D" w:rsidP="006A6E2D">
      <w:pPr>
        <w:rPr>
          <w:rFonts w:ascii="Times New Roman" w:hAnsi="Times New Roman" w:cs="Times New Roman"/>
          <w:b/>
          <w:sz w:val="24"/>
          <w:szCs w:val="24"/>
        </w:rPr>
      </w:pPr>
      <w:r w:rsidRPr="003A169A">
        <w:rPr>
          <w:rFonts w:ascii="Times New Roman" w:hAnsi="Times New Roman" w:cs="Times New Roman"/>
          <w:b/>
          <w:sz w:val="24"/>
          <w:szCs w:val="24"/>
        </w:rPr>
        <w:t>03.03.2025</w:t>
      </w:r>
    </w:p>
    <w:p w:rsidR="006A6E2D" w:rsidRPr="003A169A" w:rsidRDefault="006A6E2D" w:rsidP="006A6E2D">
      <w:pPr>
        <w:rPr>
          <w:rFonts w:ascii="Times New Roman" w:hAnsi="Times New Roman" w:cs="Times New Roman"/>
          <w:b/>
          <w:sz w:val="24"/>
          <w:szCs w:val="24"/>
        </w:rPr>
      </w:pPr>
      <w:r w:rsidRPr="003A169A">
        <w:rPr>
          <w:rFonts w:ascii="Times New Roman" w:hAnsi="Times New Roman" w:cs="Times New Roman"/>
          <w:b/>
          <w:sz w:val="24"/>
          <w:szCs w:val="24"/>
        </w:rPr>
        <w:t>Наши публикации</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b/>
          <w:sz w:val="24"/>
          <w:szCs w:val="24"/>
        </w:rPr>
        <w:t xml:space="preserve">1. Мельников Н.Н., </w:t>
      </w:r>
      <w:r w:rsidRPr="003A169A">
        <w:rPr>
          <w:rFonts w:ascii="Times New Roman" w:hAnsi="Times New Roman" w:cs="Times New Roman"/>
          <w:sz w:val="24"/>
          <w:szCs w:val="24"/>
        </w:rPr>
        <w:t xml:space="preserve">Давыдов А.В., Романенко Д.А., Мартиросян М.Э., Ярославская Е.И. Миокардиальный мостик правой коронарной артерии. Креативная кардиология. 2024; 18 (2): 255–261. </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lang w:val="en-US"/>
        </w:rPr>
        <w:t>DOI</w:t>
      </w:r>
      <w:r w:rsidRPr="003A169A">
        <w:rPr>
          <w:rFonts w:ascii="Times New Roman" w:hAnsi="Times New Roman" w:cs="Times New Roman"/>
          <w:sz w:val="24"/>
          <w:szCs w:val="24"/>
        </w:rPr>
        <w:t>: 10.24022/1997-3187-2024-18-2-255-261</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lang w:val="en-US"/>
        </w:rPr>
        <w:t>https</w:t>
      </w:r>
      <w:r w:rsidRPr="003A169A">
        <w:rPr>
          <w:rFonts w:ascii="Times New Roman" w:hAnsi="Times New Roman" w:cs="Times New Roman"/>
          <w:sz w:val="24"/>
          <w:szCs w:val="24"/>
        </w:rPr>
        <w:t>://</w:t>
      </w:r>
      <w:r w:rsidRPr="003A169A">
        <w:rPr>
          <w:rFonts w:ascii="Times New Roman" w:hAnsi="Times New Roman" w:cs="Times New Roman"/>
          <w:sz w:val="24"/>
          <w:szCs w:val="24"/>
          <w:lang w:val="en-US"/>
        </w:rPr>
        <w:t>www</w:t>
      </w:r>
      <w:r w:rsidRPr="003A169A">
        <w:rPr>
          <w:rFonts w:ascii="Times New Roman" w:hAnsi="Times New Roman" w:cs="Times New Roman"/>
          <w:sz w:val="24"/>
          <w:szCs w:val="24"/>
        </w:rPr>
        <w:t>.</w:t>
      </w:r>
      <w:r w:rsidRPr="003A169A">
        <w:rPr>
          <w:rFonts w:ascii="Times New Roman" w:hAnsi="Times New Roman" w:cs="Times New Roman"/>
          <w:sz w:val="24"/>
          <w:szCs w:val="24"/>
          <w:lang w:val="en-US"/>
        </w:rPr>
        <w:t>elibrary</w:t>
      </w:r>
      <w:r w:rsidRPr="003A169A">
        <w:rPr>
          <w:rFonts w:ascii="Times New Roman" w:hAnsi="Times New Roman" w:cs="Times New Roman"/>
          <w:sz w:val="24"/>
          <w:szCs w:val="24"/>
        </w:rPr>
        <w:t>.</w:t>
      </w:r>
      <w:r w:rsidRPr="003A169A">
        <w:rPr>
          <w:rFonts w:ascii="Times New Roman" w:hAnsi="Times New Roman" w:cs="Times New Roman"/>
          <w:sz w:val="24"/>
          <w:szCs w:val="24"/>
          <w:lang w:val="en-US"/>
        </w:rPr>
        <w:t>ru</w:t>
      </w:r>
      <w:r w:rsidRPr="003A169A">
        <w:rPr>
          <w:rFonts w:ascii="Times New Roman" w:hAnsi="Times New Roman" w:cs="Times New Roman"/>
          <w:sz w:val="24"/>
          <w:szCs w:val="24"/>
        </w:rPr>
        <w:t>/</w:t>
      </w:r>
      <w:r w:rsidRPr="003A169A">
        <w:rPr>
          <w:rFonts w:ascii="Times New Roman" w:hAnsi="Times New Roman" w:cs="Times New Roman"/>
          <w:sz w:val="24"/>
          <w:szCs w:val="24"/>
          <w:lang w:val="en-US"/>
        </w:rPr>
        <w:t>download</w:t>
      </w:r>
      <w:r w:rsidRPr="003A169A">
        <w:rPr>
          <w:rFonts w:ascii="Times New Roman" w:hAnsi="Times New Roman" w:cs="Times New Roman"/>
          <w:sz w:val="24"/>
          <w:szCs w:val="24"/>
        </w:rPr>
        <w:t>/</w:t>
      </w:r>
      <w:r w:rsidRPr="003A169A">
        <w:rPr>
          <w:rFonts w:ascii="Times New Roman" w:hAnsi="Times New Roman" w:cs="Times New Roman"/>
          <w:sz w:val="24"/>
          <w:szCs w:val="24"/>
          <w:lang w:val="en-US"/>
        </w:rPr>
        <w:t>elibrary</w:t>
      </w:r>
      <w:r w:rsidRPr="003A169A">
        <w:rPr>
          <w:rFonts w:ascii="Times New Roman" w:hAnsi="Times New Roman" w:cs="Times New Roman"/>
          <w:sz w:val="24"/>
          <w:szCs w:val="24"/>
        </w:rPr>
        <w:t>_68456224_98822762.</w:t>
      </w:r>
      <w:r w:rsidRPr="003A169A">
        <w:rPr>
          <w:rFonts w:ascii="Times New Roman" w:hAnsi="Times New Roman" w:cs="Times New Roman"/>
          <w:sz w:val="24"/>
          <w:szCs w:val="24"/>
          <w:lang w:val="en-US"/>
        </w:rPr>
        <w:t>pdf</w:t>
      </w:r>
    </w:p>
    <w:p w:rsidR="006A6E2D" w:rsidRPr="003A169A" w:rsidRDefault="006A6E2D" w:rsidP="006A6E2D">
      <w:pPr>
        <w:rPr>
          <w:rFonts w:ascii="Times New Roman" w:hAnsi="Times New Roman" w:cs="Times New Roman"/>
          <w:b/>
          <w:sz w:val="24"/>
          <w:szCs w:val="24"/>
        </w:rPr>
      </w:pPr>
      <w:r w:rsidRPr="003A169A">
        <w:rPr>
          <w:rFonts w:ascii="Times New Roman" w:hAnsi="Times New Roman" w:cs="Times New Roman"/>
          <w:b/>
          <w:sz w:val="24"/>
          <w:szCs w:val="24"/>
        </w:rPr>
        <w:t>Новые поступления</w:t>
      </w:r>
    </w:p>
    <w:p w:rsidR="006A6E2D" w:rsidRPr="003A169A" w:rsidRDefault="006A6E2D" w:rsidP="006A6E2D">
      <w:pPr>
        <w:rPr>
          <w:rFonts w:ascii="Times New Roman" w:hAnsi="Times New Roman" w:cs="Times New Roman"/>
          <w:b/>
          <w:sz w:val="24"/>
          <w:szCs w:val="24"/>
        </w:rPr>
      </w:pPr>
      <w:r w:rsidRPr="003A169A">
        <w:rPr>
          <w:rFonts w:ascii="Times New Roman" w:hAnsi="Times New Roman" w:cs="Times New Roman"/>
          <w:b/>
          <w:sz w:val="24"/>
          <w:szCs w:val="24"/>
        </w:rPr>
        <w:t xml:space="preserve">1. КРЕАТИВНАЯ КАРДИОЛОГИЯ.-2024.- N3 (Том 18). </w:t>
      </w:r>
      <w:r w:rsidRPr="003A169A">
        <w:rPr>
          <w:rFonts w:ascii="Times New Roman" w:hAnsi="Times New Roman" w:cs="Times New Roman"/>
          <w:sz w:val="24"/>
          <w:szCs w:val="24"/>
        </w:rPr>
        <w:t>https://www.elibrary.ru/contents.asp?id=75093341</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b/>
          <w:sz w:val="24"/>
          <w:szCs w:val="24"/>
        </w:rPr>
        <w:t xml:space="preserve">2. Грудная и сердечно-сосудистая хирургия.- 2024.-N4 (Том 66). </w:t>
      </w:r>
      <w:r w:rsidRPr="003A169A">
        <w:rPr>
          <w:rFonts w:ascii="Times New Roman" w:hAnsi="Times New Roman" w:cs="Times New Roman"/>
          <w:sz w:val="24"/>
          <w:szCs w:val="24"/>
        </w:rPr>
        <w:t>https://www.elibrary.ru/contents.asp?titleid=7775</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b/>
          <w:sz w:val="24"/>
          <w:szCs w:val="24"/>
        </w:rPr>
        <w:t xml:space="preserve">3. ЗДРАВООХРАНЕНИЕ РОССИЙСКОЙ ФЕДЕРАЦИИ.-2024.- N5 (Том 68). </w:t>
      </w:r>
      <w:r w:rsidRPr="003A169A">
        <w:rPr>
          <w:rFonts w:ascii="Times New Roman" w:hAnsi="Times New Roman" w:cs="Times New Roman"/>
          <w:sz w:val="24"/>
          <w:szCs w:val="24"/>
        </w:rPr>
        <w:t>https://www.elibrary.ru/contents.asp?id=74501860</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rPr>
        <w:t>-ИСПОЛЬЗОВАНИЕ ЦИФРОВЫХ ТЕХНОЛОГИЙ В ДЕЯТЕЛЬНОСТИ МЕДИЦИНСКИХ ОРГАНИЗАЦИЙ/ Аксенова Е.И., Медведева Е.И., Крошилин С.В.// ЗДРАВООХРАНЕНИЕ РОССИЙСКОЙ ФЕДЕРАЦИИ.-2024.- N5 (Том 68).- С. 356-363</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rPr>
        <w:t>- ЦЕННОСТИ ВО ВЗАИМОДЕЙСТВИИ ВРАЧА И ПАЦИЕНТА: ПОНИМАНИЕ И СОТРУДНИЧЕСТВО/Назарова И.Б., Нестеров Р.С. // ЗДРАВООХРАНЕНИЕ РОССИЙСКОЙ ФЕДЕРАЦИИ.-2024.- N5 (Том 68).- С.364-370</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rPr>
        <w:t>--СИСТЕМА ПОДДЕРЖКИ ПРИНЯТИЯ РЕШЕНИЙ В ФОРМИРОВАНИИ РЕАБИЛИТАЦИОННОГО ДИАГНОЗА В КАТЕГОРИЯХ МЕЖДУНАРОДНОЙ КЛАССИФИКАЦИИ ФУНКЦИОНИРОВАНИЯ, ОГРАНИЧЕНИЙ ЖИЗНЕДЕЯТЕЛЬНОСТИ И ЗДОРОВЬЯ/Погонченкова И.В., Костенко Е.В., Петрова Л.В., Бурковская Ю.В. //ЗДРАВООХРАНЕНИЕ РОССИЙСКОЙ ФЕДЕРАЦИИ.-2024.- N6 (Том 68).- С. 399-405</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b/>
          <w:sz w:val="24"/>
          <w:szCs w:val="24"/>
        </w:rPr>
        <w:t xml:space="preserve">4. ЗДРАВООХРАНЕНИЕ РОССИЙСКОЙ ФЕДЕРАЦИИ.-2024.- N6 (Том 68). </w:t>
      </w:r>
      <w:r w:rsidRPr="003A169A">
        <w:rPr>
          <w:rFonts w:ascii="Times New Roman" w:hAnsi="Times New Roman" w:cs="Times New Roman"/>
          <w:sz w:val="24"/>
          <w:szCs w:val="24"/>
        </w:rPr>
        <w:t>https://www.elibrary.ru/contents.asp?id=76833610</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rPr>
        <w:t>- МЕТОДЫ КОМПЛЕКСНОЙ ОЦЕНКИ ОБЩЕСТВЕННОГО ЗДОРОВЬЯ В СВЯЗИ С ФАКТОРАМИ СРЕДЫ ОБИТАНИЯ НА ОСНОВЕ ИСПОЛЬЗОВАНИЯ ИНТЕГРАЛЬНЫХ ПОКАЗАТЕЛЕЙ. ОПИСАТЕЛЬНЫЙ ОБЗОР (СООБЩЕНИЕ 1)/Онищенко Г.Г., Зайцева Н.В., Клейн С.В., Глухих М.В.//ЗДРАВООХРАНЕНИЕ РОССИЙСКОЙ ФЕДЕРАЦИИ.-2024.- N6 (Том 68).-С. 449-458</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rPr>
        <w:t>-РЕЗЕРВЫ И ОГРАНИЧЕНИЯ РОСТА ОЖИДАЕМОЙ ПРОДОЛЖИТЕЛЬНОСТИ ЖИЗНИ НАСЕЛЕНИЯ ПРОМЫШЛЕННОГО РЕГИОНА, СВЯЗАННЫЕ С ПОТЕРЯМИ ПО ПРИЧИНЕ БОЛЕЗНЕЙ СИСТЕМЫ КРОВООБРАЩЕНИЯ/Зайцева Н.В., Костарев В.Г., Клейн С.В., Глухих М.В., Кирьянов Д.А. //ЗДРАВООХРАНЕНИЕ РОССИЙСКОЙ ФЕДЕРАЦИИ.-2024.- N6 (Том 68).- С.480-487</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rPr>
        <w:t>-АНАЛИЗ ДИНАМИКИ ЗАБОЛЕВАЕМОСТИ ОЖИРЕНИЕМ СРЕДИ НАСЕЛЕНИЯ ТРУДОСПОСОБНОГО ВОЗРАСТА/Долич В.Н., Комлева Н.Е., Ляпина Е.П., Мазилов С.И., Поздняков М.В., Заикина И.В., Чехонацкий А.А. //ЗДРАВООХРАНЕНИЕ РОССИЙСКОЙ ФЕДЕРАЦИИ.-2024.- N6 (Том 68).- С.533-539</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b/>
          <w:sz w:val="24"/>
          <w:szCs w:val="24"/>
        </w:rPr>
        <w:t xml:space="preserve">5. ЗДРАВООХРАНЕНИЕ РОССИЙСКОЙ ФЕДЕРАЦИИ.-2025.- N1 (Том 69). </w:t>
      </w:r>
      <w:r w:rsidRPr="003A169A">
        <w:rPr>
          <w:rFonts w:ascii="Times New Roman" w:hAnsi="Times New Roman" w:cs="Times New Roman"/>
          <w:sz w:val="24"/>
          <w:szCs w:val="24"/>
        </w:rPr>
        <w:t>https://www.elibrary.ru/contents.asp?id=80376210</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b/>
          <w:sz w:val="24"/>
          <w:szCs w:val="24"/>
        </w:rPr>
        <w:t xml:space="preserve">6. Кардиоваскулярная терапия и профилактика (Тема номера: БИОБАНКИ КРОВИ  В ИССЛЕДОВАНИЯХ ) .- 2024.-N11 (Том23). </w:t>
      </w:r>
      <w:r w:rsidRPr="003A169A">
        <w:rPr>
          <w:rFonts w:ascii="Times New Roman" w:hAnsi="Times New Roman" w:cs="Times New Roman"/>
          <w:sz w:val="24"/>
          <w:szCs w:val="24"/>
        </w:rPr>
        <w:t>https://www.elibrary.ru/contents.asp?id=77043283</w:t>
      </w:r>
    </w:p>
    <w:p w:rsidR="006A6E2D" w:rsidRPr="003A169A" w:rsidRDefault="006A6E2D" w:rsidP="006A6E2D">
      <w:pPr>
        <w:rPr>
          <w:rFonts w:ascii="Times New Roman" w:hAnsi="Times New Roman" w:cs="Times New Roman"/>
          <w:sz w:val="24"/>
          <w:szCs w:val="24"/>
        </w:rPr>
      </w:pPr>
      <w:r w:rsidRPr="003A169A">
        <w:rPr>
          <w:rFonts w:ascii="Times New Roman" w:hAnsi="Times New Roman" w:cs="Times New Roman"/>
          <w:b/>
          <w:sz w:val="24"/>
          <w:szCs w:val="24"/>
        </w:rPr>
        <w:t xml:space="preserve">7. Кардиоваскулярная терапия и профилактика .- 2024.-N12 (Том23).  </w:t>
      </w:r>
      <w:r w:rsidRPr="003A169A">
        <w:rPr>
          <w:rFonts w:ascii="Times New Roman" w:hAnsi="Times New Roman" w:cs="Times New Roman"/>
          <w:sz w:val="24"/>
          <w:szCs w:val="24"/>
        </w:rPr>
        <w:t>https://www.elibrary.ru/contents.asp?id=80330477</w:t>
      </w:r>
    </w:p>
    <w:p w:rsidR="006A6E2D" w:rsidRPr="003A169A" w:rsidRDefault="006A6E2D" w:rsidP="006A6E2D">
      <w:pPr>
        <w:rPr>
          <w:rFonts w:ascii="Times New Roman" w:hAnsi="Times New Roman" w:cs="Times New Roman"/>
          <w:b/>
          <w:sz w:val="24"/>
          <w:szCs w:val="24"/>
        </w:rPr>
      </w:pPr>
    </w:p>
    <w:p w:rsidR="006A6E2D" w:rsidRPr="003A169A" w:rsidRDefault="006A6E2D" w:rsidP="006A6E2D">
      <w:pPr>
        <w:rPr>
          <w:rFonts w:ascii="Times New Roman" w:hAnsi="Times New Roman" w:cs="Times New Roman"/>
          <w:b/>
          <w:sz w:val="24"/>
          <w:szCs w:val="24"/>
        </w:rPr>
      </w:pPr>
      <w:r w:rsidRPr="003A169A">
        <w:rPr>
          <w:rFonts w:ascii="Times New Roman" w:hAnsi="Times New Roman" w:cs="Times New Roman"/>
          <w:b/>
          <w:sz w:val="24"/>
          <w:szCs w:val="24"/>
        </w:rPr>
        <w:t>Методические рекомендации</w:t>
      </w:r>
    </w:p>
    <w:p w:rsidR="00945ABD" w:rsidRPr="003A169A" w:rsidRDefault="006A6E2D" w:rsidP="006A6E2D">
      <w:pPr>
        <w:rPr>
          <w:rFonts w:ascii="Times New Roman" w:hAnsi="Times New Roman" w:cs="Times New Roman"/>
          <w:sz w:val="24"/>
          <w:szCs w:val="24"/>
        </w:rPr>
      </w:pPr>
      <w:r w:rsidRPr="003A169A">
        <w:rPr>
          <w:rFonts w:ascii="Times New Roman" w:hAnsi="Times New Roman" w:cs="Times New Roman"/>
          <w:sz w:val="24"/>
          <w:szCs w:val="24"/>
        </w:rPr>
        <w:t>1. ДИСПАНСЕРНОЕ НАБЛЮДЕНИЕ БОЛЬНЫХ С НАРУШЕНИЯМИ ОБМЕНА ЛИПОПРОТЕИДОВ И ДРУГИМИ ЛИПИДЕМИЯМИ ВРАЧОМ-ТЕРАПЕВТОМ В ПЕРВИЧНОМ ЗВЕНЕ ЗДРАВООХРАНЕНИЯ. МЕТОДИЧЕСКИЕ РЕКОМЕНДАЦИИ/Драпкина О.М., Бойцов С.А., Ершова А.И., Шепель Р.Н., Осипова О.А., Мешков А.Н., Блохина А.В., Ипатов П.В., Балахонова Т.В., Савченко Е.Д.//               113-144. Кардиоваскулярная терапия и профилактика .- 2024.-N12 (Том23). – С.113-144. https://www.elibrary.ru/item.asp?id=80330490</w:t>
      </w:r>
    </w:p>
    <w:p w:rsidR="00945ABD" w:rsidRPr="003A169A" w:rsidRDefault="00945ABD" w:rsidP="0057117D">
      <w:pPr>
        <w:rPr>
          <w:rFonts w:ascii="Times New Roman" w:hAnsi="Times New Roman" w:cs="Times New Roman"/>
          <w:b/>
          <w:sz w:val="24"/>
          <w:szCs w:val="24"/>
        </w:rPr>
      </w:pPr>
      <w:r w:rsidRPr="003A169A">
        <w:rPr>
          <w:rFonts w:ascii="Times New Roman" w:hAnsi="Times New Roman" w:cs="Times New Roman"/>
          <w:b/>
          <w:sz w:val="24"/>
          <w:szCs w:val="24"/>
        </w:rPr>
        <w:t>03.03.2025</w:t>
      </w:r>
    </w:p>
    <w:p w:rsidR="00945ABD" w:rsidRPr="003A169A" w:rsidRDefault="00945ABD" w:rsidP="0057117D">
      <w:pPr>
        <w:rPr>
          <w:rFonts w:ascii="Times New Roman" w:hAnsi="Times New Roman" w:cs="Times New Roman"/>
          <w:sz w:val="24"/>
          <w:szCs w:val="24"/>
        </w:rPr>
      </w:pPr>
      <w:r w:rsidRPr="003A169A">
        <w:rPr>
          <w:rFonts w:ascii="Times New Roman" w:hAnsi="Times New Roman" w:cs="Times New Roman"/>
          <w:sz w:val="24"/>
          <w:szCs w:val="24"/>
        </w:rPr>
        <w:t>Сообщаем, что в разделе «Ресурсы удаленного доступа» на сайте ГПНТБ СО РАН опубликовано новостное сообщение о проведении вебинаров от провайдеров зарубежных электронных ресурсов в марте. Перечень вебинаров обновляется по мере их публикации на сайте Российского центра научной информации (РЦНИ).</w:t>
      </w:r>
    </w:p>
    <w:p w:rsidR="0057117D" w:rsidRPr="003A169A" w:rsidRDefault="0057117D" w:rsidP="0057117D">
      <w:pPr>
        <w:rPr>
          <w:rFonts w:ascii="Times New Roman" w:hAnsi="Times New Roman" w:cs="Times New Roman"/>
          <w:b/>
          <w:sz w:val="24"/>
          <w:szCs w:val="24"/>
        </w:rPr>
      </w:pPr>
      <w:r w:rsidRPr="003A169A">
        <w:rPr>
          <w:rFonts w:ascii="Times New Roman" w:hAnsi="Times New Roman" w:cs="Times New Roman"/>
          <w:b/>
          <w:sz w:val="24"/>
          <w:szCs w:val="24"/>
        </w:rPr>
        <w:t>28.02.2025</w:t>
      </w:r>
    </w:p>
    <w:p w:rsidR="0057117D" w:rsidRPr="003A169A" w:rsidRDefault="0057117D" w:rsidP="0057117D">
      <w:pPr>
        <w:rPr>
          <w:rFonts w:ascii="Times New Roman" w:hAnsi="Times New Roman" w:cs="Times New Roman"/>
          <w:b/>
          <w:sz w:val="24"/>
          <w:szCs w:val="24"/>
        </w:rPr>
      </w:pPr>
      <w:r w:rsidRPr="003A169A">
        <w:rPr>
          <w:rFonts w:ascii="Times New Roman" w:hAnsi="Times New Roman" w:cs="Times New Roman"/>
          <w:b/>
          <w:sz w:val="24"/>
          <w:szCs w:val="24"/>
        </w:rPr>
        <w:t>Наши публикации - 2024 г.</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1. КАЮМОВА М.М. НЕКОТОРЫЕ ПАРАМЕТРЫ ОТНОШЕНИЯ К ЗДОРОВЬЮ И СТРЕСС НА РАБОЧЕМ МЕСТЕ ПРИ МОБИЛЬНОМ ХАРАКТЕРЕ ТРУДА В УСЛОВИЯХ АРКТИКИ/КАЮМОВА М.М., АКИМОВ А.М., БЕССОНОВА М.И., ТРОШИНА И.А., ГОРБУНОВА Т.Ю., ПЕТЕЛИНА Т.И., ГАФАРОВ В.В., АКИМОВА Е.В.// Врач.-2024.- N12(35).- С. 54-58 https://elibrary.ru/item.asp?id=80175681</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2. Мамарина А.В. ФИБРОЗ ЛЕВОГО ПРЕДСЕРДИЯ КАК ЭЛЕКТРОАНАТОМИЧЕСКИЙ СУБСТРАТ ФИБРИЛЛЯЦИИ ПРЕДСЕРДИЙ: ВОЗМОЖНОСТИ КОЛИЧЕСТВЕННОЙ ОЦЕНКИ ПЕРЕД НАПРАВЛЕНИЕМ НА КАТЕТЕРНУЮ АБЛАЦИЮ/Мамарина А.В., Мартьянова Л.У., Гизатулина Т.П.//Вестник аритмологии.- 2024..-№ 3(31).- С. 64-72. https://elibrary.ru/item.asp?id=69213626</w:t>
      </w:r>
    </w:p>
    <w:p w:rsidR="0057117D" w:rsidRPr="003A169A" w:rsidRDefault="0057117D" w:rsidP="0057117D">
      <w:pPr>
        <w:rPr>
          <w:rFonts w:ascii="Times New Roman" w:hAnsi="Times New Roman" w:cs="Times New Roman"/>
          <w:sz w:val="24"/>
          <w:szCs w:val="24"/>
        </w:rPr>
      </w:pPr>
    </w:p>
    <w:p w:rsidR="0057117D" w:rsidRPr="003A169A" w:rsidRDefault="0057117D" w:rsidP="0057117D">
      <w:pPr>
        <w:rPr>
          <w:rFonts w:ascii="Times New Roman" w:hAnsi="Times New Roman" w:cs="Times New Roman"/>
          <w:b/>
          <w:sz w:val="24"/>
          <w:szCs w:val="24"/>
        </w:rPr>
      </w:pPr>
      <w:r w:rsidRPr="003A169A">
        <w:rPr>
          <w:rFonts w:ascii="Times New Roman" w:hAnsi="Times New Roman" w:cs="Times New Roman"/>
          <w:b/>
          <w:sz w:val="24"/>
          <w:szCs w:val="24"/>
        </w:rPr>
        <w:t>Новые поступления - 2025 г.</w:t>
      </w:r>
    </w:p>
    <w:p w:rsidR="0057117D" w:rsidRPr="003A169A" w:rsidRDefault="0057117D" w:rsidP="0057117D">
      <w:pPr>
        <w:rPr>
          <w:rFonts w:ascii="Times New Roman" w:hAnsi="Times New Roman" w:cs="Times New Roman"/>
          <w:sz w:val="24"/>
          <w:szCs w:val="24"/>
        </w:rPr>
      </w:pP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1. АНГИОЛОГИЯ И СОСУДИСТАЯ ХИРУРГИЯ. ЖУРНАЛ ИМ. АКАДЕМИКА А.В. ПОКРОВСКОГО.-2024.- N4.- (Т.30). https://elibrary.ru/contents.asp?titleid=8397</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2. Артериальная гипертензия.-2024.- N5 (Т.30). https://elibrary.ru/contents.asp?id=80260543</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3. Артериальная гипертензия.-2024.- N6 (Т.30). https://elibrary.ru/contents.asp?id=8</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4. Вестник рентгенологии и радиологии.-2024.- N4 (Т.105). https://elibrary.ru/contents.asp?id=80347908</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5. Вестник рентгенологии и радиологии.-2024.- N5 (Т.105). https://elibrary.ru/contents.asp?id=80358336</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 xml:space="preserve">6. Вестник Росздравнадзора.-2024.- N4. https://elibrary.ru/contents.asp?id=749020297 </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7. Вестник Росздравнадзора.-2024.- N5. https://elibrary.ru/contents.asp?id=76478349</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8. Вестник Росздравнадзора.-2024.- N6. https://elibrary.ru/contents.asp?titleid=27937</w:t>
      </w:r>
    </w:p>
    <w:p w:rsidR="0057117D" w:rsidRPr="003A169A" w:rsidRDefault="0057117D" w:rsidP="0057117D">
      <w:pPr>
        <w:rPr>
          <w:rFonts w:ascii="Times New Roman" w:hAnsi="Times New Roman" w:cs="Times New Roman"/>
          <w:sz w:val="24"/>
          <w:szCs w:val="24"/>
          <w:lang w:val="en-US"/>
        </w:rPr>
      </w:pPr>
      <w:r w:rsidRPr="003A169A">
        <w:rPr>
          <w:rFonts w:ascii="Times New Roman" w:hAnsi="Times New Roman" w:cs="Times New Roman"/>
          <w:sz w:val="24"/>
          <w:szCs w:val="24"/>
        </w:rPr>
        <w:t xml:space="preserve">9. ВЕСТНИК РОССИЙСКОЙ АКАДЕМИИ МЕДИЦИНСКИХ НАУК.-2024.- </w:t>
      </w:r>
      <w:r w:rsidRPr="003A169A">
        <w:rPr>
          <w:rFonts w:ascii="Times New Roman" w:hAnsi="Times New Roman" w:cs="Times New Roman"/>
          <w:sz w:val="24"/>
          <w:szCs w:val="24"/>
          <w:lang w:val="en-US"/>
        </w:rPr>
        <w:t>N4 (</w:t>
      </w:r>
      <w:r w:rsidRPr="003A169A">
        <w:rPr>
          <w:rFonts w:ascii="Times New Roman" w:hAnsi="Times New Roman" w:cs="Times New Roman"/>
          <w:sz w:val="24"/>
          <w:szCs w:val="24"/>
        </w:rPr>
        <w:t>Т</w:t>
      </w:r>
      <w:r w:rsidRPr="003A169A">
        <w:rPr>
          <w:rFonts w:ascii="Times New Roman" w:hAnsi="Times New Roman" w:cs="Times New Roman"/>
          <w:sz w:val="24"/>
          <w:szCs w:val="24"/>
          <w:lang w:val="en-US"/>
        </w:rPr>
        <w:t>.79). https://elibrary.ru/contents.asp?id=80310386</w:t>
      </w:r>
    </w:p>
    <w:p w:rsidR="0057117D" w:rsidRPr="003A169A" w:rsidRDefault="0057117D" w:rsidP="0057117D">
      <w:pPr>
        <w:rPr>
          <w:rFonts w:ascii="Times New Roman" w:hAnsi="Times New Roman" w:cs="Times New Roman"/>
          <w:sz w:val="24"/>
          <w:szCs w:val="24"/>
          <w:lang w:val="en-US"/>
        </w:rPr>
      </w:pPr>
      <w:r w:rsidRPr="003A169A">
        <w:rPr>
          <w:rFonts w:ascii="Times New Roman" w:hAnsi="Times New Roman" w:cs="Times New Roman"/>
          <w:sz w:val="24"/>
          <w:szCs w:val="24"/>
        </w:rPr>
        <w:t xml:space="preserve">10. ВЕСТНИК РОССИЙСКОЙ АКАДЕМИИ МЕДИЦИНСКИХ НАУК.-2024.- </w:t>
      </w:r>
      <w:r w:rsidRPr="003A169A">
        <w:rPr>
          <w:rFonts w:ascii="Times New Roman" w:hAnsi="Times New Roman" w:cs="Times New Roman"/>
          <w:sz w:val="24"/>
          <w:szCs w:val="24"/>
          <w:lang w:val="en-US"/>
        </w:rPr>
        <w:t>N6 (</w:t>
      </w:r>
      <w:r w:rsidRPr="003A169A">
        <w:rPr>
          <w:rFonts w:ascii="Times New Roman" w:hAnsi="Times New Roman" w:cs="Times New Roman"/>
          <w:sz w:val="24"/>
          <w:szCs w:val="24"/>
        </w:rPr>
        <w:t>Т</w:t>
      </w:r>
      <w:r w:rsidRPr="003A169A">
        <w:rPr>
          <w:rFonts w:ascii="Times New Roman" w:hAnsi="Times New Roman" w:cs="Times New Roman"/>
          <w:sz w:val="24"/>
          <w:szCs w:val="24"/>
          <w:lang w:val="en-US"/>
        </w:rPr>
        <w:t>.79). https://elibrary.ru/contents.asp?titleid=7654</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11. Врач.-2024.- N10 (Т.35).  https://elibrary.ru/contents.asp?id=74527526</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12. Врач.-2024.- N11 (Т.35). https://elibrary.ru/contents.asp?id=75196687</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 КЛИНИЧЕСКИЕ И ЛАБОРАТОРНЫЕ ОСОБЕННОСТИ МЕТАБОЛИЧЕСКОГО СИНДРОМА У МОЛОДЫХ КОРЕННЫХ И НЕКОРЕННЫХ ЖИТЕЛЕЙ ЗАПАДНОЙ СИБИРИ (НА ПРИМЕРЕ ХАНТЫ-МАНСИЙСКОГО АВТОНОМНОГО ОКРУГА - ЮГРЫ)/Корнеева Е.В., Воевода М.И. //Врач.-2024.- N12 (Т.35).- С. 80-84</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13. Врач.-2024.- N12 (Т.35). https://elibrary.ru/contents.asp?id=80250614</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 ПРЕДИАБЕТ - НОВАЯ ПАРАДИГМА В ПРЕВЕНТИВНОЙ МЕДИЦИНЕ //Врач.-2024.- N12 (Т.35). - С. 38-39</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14. Врач.-2025.- N1 (Т.36). https://elibrary.ru/contents.asp?id=80307352</w:t>
      </w:r>
    </w:p>
    <w:p w:rsidR="0057117D" w:rsidRPr="003A169A" w:rsidRDefault="0057117D" w:rsidP="0057117D">
      <w:pPr>
        <w:rPr>
          <w:rFonts w:ascii="Times New Roman" w:hAnsi="Times New Roman" w:cs="Times New Roman"/>
          <w:sz w:val="24"/>
          <w:szCs w:val="24"/>
        </w:rPr>
      </w:pPr>
    </w:p>
    <w:p w:rsidR="0057117D" w:rsidRPr="003A169A" w:rsidRDefault="0057117D" w:rsidP="0057117D">
      <w:pPr>
        <w:rPr>
          <w:rFonts w:ascii="Times New Roman" w:hAnsi="Times New Roman" w:cs="Times New Roman"/>
          <w:b/>
          <w:sz w:val="24"/>
          <w:szCs w:val="24"/>
        </w:rPr>
      </w:pPr>
      <w:r w:rsidRPr="003A169A">
        <w:rPr>
          <w:rFonts w:ascii="Times New Roman" w:hAnsi="Times New Roman" w:cs="Times New Roman"/>
          <w:b/>
          <w:sz w:val="24"/>
          <w:szCs w:val="24"/>
        </w:rPr>
        <w:t>АВТОРЕФЕРАТЫ ДИССЕРТАЦИЙ</w:t>
      </w:r>
    </w:p>
    <w:p w:rsidR="0057117D" w:rsidRPr="003A169A" w:rsidRDefault="0057117D" w:rsidP="0057117D">
      <w:pPr>
        <w:rPr>
          <w:rFonts w:ascii="Times New Roman" w:hAnsi="Times New Roman" w:cs="Times New Roman"/>
          <w:sz w:val="24"/>
          <w:szCs w:val="24"/>
        </w:rPr>
      </w:pP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1. А- 2621 Григорьева, Инесса Игоревна.</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Связь саркопении с остеопорозом и мультифокальным атеросклерозом у больных мужского пола со стабильной ишемической болезнью сердца : автореферат дис. ... кандидата медицинских наук : 3.1.20. / Григорьева Инесса Игоревна; [Место защиты: ФГБНУ «Научно-исследовательский институт комплексных проблем сердечно-сосудистых заболеваний» ; Диссовет 24.1.175.01 (Д 001.057.02)]. - Кемерово, 2024. - 25 с. : ил.</w:t>
      </w:r>
    </w:p>
    <w:p w:rsidR="0057117D" w:rsidRPr="003A169A" w:rsidRDefault="0057117D" w:rsidP="0057117D">
      <w:pPr>
        <w:rPr>
          <w:rFonts w:ascii="Times New Roman" w:hAnsi="Times New Roman" w:cs="Times New Roman"/>
          <w:sz w:val="24"/>
          <w:szCs w:val="24"/>
        </w:rPr>
      </w:pPr>
    </w:p>
    <w:p w:rsid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2. Горбатовская, Евгения Евгеньевна.</w:t>
      </w:r>
      <w:r w:rsidR="003A169A">
        <w:rPr>
          <w:rFonts w:ascii="Times New Roman" w:hAnsi="Times New Roman" w:cs="Times New Roman"/>
          <w:sz w:val="24"/>
          <w:szCs w:val="24"/>
        </w:rPr>
        <w:t xml:space="preserve"> </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Лептинорезистентность при ишемической болезни сердца : клинико-патофизиологические закономерности и прогностическое значение : автореферат дис. ... кандидата медицинских наук : 3.1.20. / Горбатовская Евгения Евгеньевна; [Место защиты: ФГБНУ «Научно-исследовательский институт комплексных проблем сердечно-сосудистых заболеваний» ; Диссовет 24.1.175.01 (Д 001.057.02)]. - Кемерово, 2024. - 22 с. : ил.</w:t>
      </w:r>
    </w:p>
    <w:p w:rsidR="0057117D" w:rsidRPr="003A169A" w:rsidRDefault="0057117D" w:rsidP="0057117D">
      <w:pPr>
        <w:rPr>
          <w:rFonts w:ascii="Times New Roman" w:hAnsi="Times New Roman" w:cs="Times New Roman"/>
          <w:sz w:val="24"/>
          <w:szCs w:val="24"/>
        </w:rPr>
      </w:pP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3. А-2620 Кучиев, Давид Таймуразович.</w:t>
      </w:r>
    </w:p>
    <w:p w:rsidR="0057117D" w:rsidRPr="003A169A" w:rsidRDefault="0057117D" w:rsidP="0057117D">
      <w:pPr>
        <w:rPr>
          <w:rFonts w:ascii="Times New Roman" w:hAnsi="Times New Roman" w:cs="Times New Roman"/>
          <w:sz w:val="24"/>
          <w:szCs w:val="24"/>
        </w:rPr>
      </w:pPr>
      <w:r w:rsidRPr="003A169A">
        <w:rPr>
          <w:rFonts w:ascii="Times New Roman" w:hAnsi="Times New Roman" w:cs="Times New Roman"/>
          <w:sz w:val="24"/>
          <w:szCs w:val="24"/>
        </w:rPr>
        <w:t>Отдаленные последствия новой коронавирусной инфекции (COVID-19) у пациентов с сердечно-сосудистыми заболеваниями : автореферат дис. ... кандидата медицинских наук : 3.1.20. / Кучиев Давид Таймуразович; [Место защиты: ФГБУ «Национальный медицинский исследовательский центр кардиологии имени академика Е.И. Чазова» Министерства здравоохранения Российской Федерации ; Диссовет 21.1.029.02 (21.1.029.02)]. - Москва, 2025. - 24 с. : ил.</w:t>
      </w:r>
    </w:p>
    <w:p w:rsidR="0057117D" w:rsidRPr="003A169A" w:rsidRDefault="0057117D" w:rsidP="008A228B">
      <w:pPr>
        <w:rPr>
          <w:rFonts w:ascii="Times New Roman" w:hAnsi="Times New Roman" w:cs="Times New Roman"/>
          <w:b/>
          <w:sz w:val="24"/>
          <w:szCs w:val="24"/>
        </w:rPr>
      </w:pPr>
    </w:p>
    <w:p w:rsidR="0057117D" w:rsidRPr="003A169A" w:rsidRDefault="0057117D" w:rsidP="008A228B">
      <w:pPr>
        <w:rPr>
          <w:rFonts w:ascii="Times New Roman" w:hAnsi="Times New Roman" w:cs="Times New Roman"/>
          <w:b/>
          <w:sz w:val="24"/>
          <w:szCs w:val="24"/>
        </w:rPr>
      </w:pPr>
    </w:p>
    <w:p w:rsidR="002E5DE7" w:rsidRPr="003A169A" w:rsidRDefault="002E5DE7" w:rsidP="008A228B">
      <w:pPr>
        <w:rPr>
          <w:rFonts w:ascii="Times New Roman" w:hAnsi="Times New Roman" w:cs="Times New Roman"/>
          <w:b/>
          <w:sz w:val="24"/>
          <w:szCs w:val="24"/>
        </w:rPr>
      </w:pPr>
      <w:r w:rsidRPr="003A169A">
        <w:rPr>
          <w:rFonts w:ascii="Times New Roman" w:hAnsi="Times New Roman" w:cs="Times New Roman"/>
          <w:b/>
          <w:sz w:val="24"/>
          <w:szCs w:val="24"/>
        </w:rPr>
        <w:t>13.02.2025</w:t>
      </w:r>
    </w:p>
    <w:p w:rsidR="002E5DE7" w:rsidRPr="003A169A" w:rsidRDefault="002E5DE7" w:rsidP="002E5DE7">
      <w:pPr>
        <w:rPr>
          <w:rFonts w:ascii="Times New Roman" w:hAnsi="Times New Roman" w:cs="Times New Roman"/>
          <w:b/>
          <w:sz w:val="24"/>
          <w:szCs w:val="24"/>
        </w:rPr>
      </w:pPr>
      <w:r w:rsidRPr="003A169A">
        <w:rPr>
          <w:rFonts w:ascii="Times New Roman" w:hAnsi="Times New Roman" w:cs="Times New Roman"/>
          <w:b/>
          <w:sz w:val="24"/>
          <w:szCs w:val="24"/>
        </w:rPr>
        <w:t>«КНИГА ДНЯ»</w:t>
      </w:r>
    </w:p>
    <w:p w:rsidR="002E5DE7" w:rsidRPr="003A169A" w:rsidRDefault="002E5DE7" w:rsidP="002E5DE7">
      <w:pPr>
        <w:rPr>
          <w:rFonts w:ascii="Times New Roman" w:hAnsi="Times New Roman" w:cs="Times New Roman"/>
          <w:sz w:val="24"/>
          <w:szCs w:val="24"/>
        </w:rPr>
      </w:pPr>
      <w:r w:rsidRPr="003A169A">
        <w:rPr>
          <w:rFonts w:ascii="Times New Roman" w:hAnsi="Times New Roman" w:cs="Times New Roman"/>
          <w:sz w:val="24"/>
          <w:szCs w:val="24"/>
        </w:rPr>
        <w:t>Уважаемые сотрудники ! Научная библиотека представляет вашему вниманию  монографии</w:t>
      </w:r>
      <w:r w:rsidR="00DB5AF7" w:rsidRPr="003A169A">
        <w:rPr>
          <w:rFonts w:ascii="Times New Roman" w:hAnsi="Times New Roman" w:cs="Times New Roman"/>
          <w:sz w:val="24"/>
          <w:szCs w:val="24"/>
        </w:rPr>
        <w:t xml:space="preserve">, с которыми вы    можете </w:t>
      </w:r>
      <w:r w:rsidRPr="003A169A">
        <w:rPr>
          <w:rFonts w:ascii="Times New Roman" w:hAnsi="Times New Roman" w:cs="Times New Roman"/>
          <w:sz w:val="24"/>
          <w:szCs w:val="24"/>
        </w:rPr>
        <w:t>ознакомиться в читальном зале:</w:t>
      </w:r>
    </w:p>
    <w:p w:rsidR="002E5DE7" w:rsidRPr="003A169A" w:rsidRDefault="002E5DE7" w:rsidP="002E5DE7">
      <w:pPr>
        <w:rPr>
          <w:rFonts w:ascii="Times New Roman" w:hAnsi="Times New Roman" w:cs="Times New Roman"/>
          <w:sz w:val="24"/>
          <w:szCs w:val="24"/>
        </w:rPr>
      </w:pPr>
      <w:r w:rsidRPr="003A169A">
        <w:rPr>
          <w:rFonts w:ascii="Times New Roman" w:hAnsi="Times New Roman" w:cs="Times New Roman"/>
          <w:b/>
          <w:sz w:val="24"/>
          <w:szCs w:val="24"/>
        </w:rPr>
        <w:t>1. Цвибель, Вильям Дж. Ультразвуковое исследование сосудов</w:t>
      </w:r>
      <w:r w:rsidRPr="003A169A">
        <w:rPr>
          <w:rFonts w:ascii="Times New Roman" w:hAnsi="Times New Roman" w:cs="Times New Roman"/>
          <w:sz w:val="24"/>
          <w:szCs w:val="24"/>
        </w:rPr>
        <w:t xml:space="preserve"> / Вильям Дж. Цвибель, Джон С. Пеллерито ; [пер. с англ. В. В. Борисенко и др.]. - Москва : Видар, 2008. - 645, [1] с. : ил.; 29 см.; ISBN 978-5-88429-119-5</w:t>
      </w:r>
    </w:p>
    <w:p w:rsidR="002E5DE7" w:rsidRPr="003A169A" w:rsidRDefault="002E5DE7" w:rsidP="002E5DE7">
      <w:pPr>
        <w:rPr>
          <w:rFonts w:ascii="Times New Roman" w:hAnsi="Times New Roman" w:cs="Times New Roman"/>
          <w:sz w:val="24"/>
          <w:szCs w:val="24"/>
        </w:rPr>
      </w:pPr>
      <w:r w:rsidRPr="003A169A">
        <w:rPr>
          <w:rFonts w:ascii="Times New Roman" w:hAnsi="Times New Roman" w:cs="Times New Roman"/>
          <w:b/>
          <w:sz w:val="24"/>
          <w:szCs w:val="24"/>
        </w:rPr>
        <w:t>2.Ультразвуковая диагностика сосудистых заболеваний. Руководство для врачей</w:t>
      </w:r>
      <w:r w:rsidRPr="003A169A">
        <w:rPr>
          <w:rFonts w:ascii="Times New Roman" w:hAnsi="Times New Roman" w:cs="Times New Roman"/>
          <w:sz w:val="24"/>
          <w:szCs w:val="24"/>
        </w:rPr>
        <w:t xml:space="preserve"> /Под редакцией Куликова В.П.1-е издание - М.: ООО "Фирма СТРОМ", 2007. - 512 е.: ил. ISBN 5-900094-29-4</w:t>
      </w:r>
    </w:p>
    <w:p w:rsidR="002E5DE7" w:rsidRPr="003A169A" w:rsidRDefault="002E5DE7" w:rsidP="002E5DE7">
      <w:pPr>
        <w:rPr>
          <w:rFonts w:ascii="Times New Roman" w:hAnsi="Times New Roman" w:cs="Times New Roman"/>
          <w:sz w:val="24"/>
          <w:szCs w:val="24"/>
        </w:rPr>
      </w:pPr>
    </w:p>
    <w:p w:rsidR="002E5DE7" w:rsidRPr="003A169A" w:rsidRDefault="008A228B" w:rsidP="002E5DE7">
      <w:pPr>
        <w:rPr>
          <w:rFonts w:ascii="Times New Roman" w:hAnsi="Times New Roman" w:cs="Times New Roman"/>
          <w:b/>
          <w:sz w:val="24"/>
          <w:szCs w:val="24"/>
        </w:rPr>
      </w:pPr>
      <w:r w:rsidRPr="003A169A">
        <w:rPr>
          <w:rFonts w:ascii="Times New Roman" w:hAnsi="Times New Roman" w:cs="Times New Roman"/>
          <w:b/>
          <w:sz w:val="24"/>
          <w:szCs w:val="24"/>
        </w:rPr>
        <w:t xml:space="preserve"> </w:t>
      </w:r>
      <w:r w:rsidR="002E5DE7" w:rsidRPr="003A169A">
        <w:rPr>
          <w:rFonts w:ascii="Times New Roman" w:hAnsi="Times New Roman" w:cs="Times New Roman"/>
          <w:b/>
          <w:sz w:val="24"/>
          <w:szCs w:val="24"/>
        </w:rPr>
        <w:t>Наши публикации</w:t>
      </w:r>
    </w:p>
    <w:p w:rsidR="002E5DE7" w:rsidRPr="003A169A" w:rsidRDefault="002E5DE7" w:rsidP="002E5DE7">
      <w:pPr>
        <w:rPr>
          <w:rFonts w:ascii="Times New Roman" w:hAnsi="Times New Roman" w:cs="Times New Roman"/>
          <w:sz w:val="24"/>
          <w:szCs w:val="24"/>
        </w:rPr>
      </w:pPr>
      <w:r w:rsidRPr="003A169A">
        <w:rPr>
          <w:rFonts w:ascii="Times New Roman" w:hAnsi="Times New Roman" w:cs="Times New Roman"/>
          <w:b/>
          <w:sz w:val="24"/>
          <w:szCs w:val="24"/>
        </w:rPr>
        <w:t>1. Бессонов И.С.</w:t>
      </w:r>
      <w:r w:rsidRPr="003A169A">
        <w:rPr>
          <w:rFonts w:ascii="Times New Roman" w:hAnsi="Times New Roman" w:cs="Times New Roman"/>
          <w:sz w:val="24"/>
          <w:szCs w:val="24"/>
        </w:rPr>
        <w:t xml:space="preserve"> Прогностические алгоритмы  оценки риска летального исхода при проведении ЧКВ у пациентов с острым ИМиST , целесообразность их использования в клинической практике // Частные вопросы реваскуляризации при инфаркте миокарда с подьемом сегмента ST/ Под ред. В.И. Ганюкова.- Красноярск:Версона,2024.- С. 179.</w:t>
      </w:r>
    </w:p>
    <w:p w:rsidR="002E5DE7" w:rsidRPr="003A169A" w:rsidRDefault="002E5DE7" w:rsidP="002E5DE7">
      <w:pPr>
        <w:rPr>
          <w:rFonts w:ascii="Times New Roman" w:hAnsi="Times New Roman" w:cs="Times New Roman"/>
          <w:sz w:val="24"/>
          <w:szCs w:val="24"/>
        </w:rPr>
      </w:pPr>
      <w:r w:rsidRPr="003A169A">
        <w:rPr>
          <w:rFonts w:ascii="Times New Roman" w:hAnsi="Times New Roman" w:cs="Times New Roman"/>
          <w:b/>
          <w:sz w:val="24"/>
          <w:szCs w:val="24"/>
        </w:rPr>
        <w:t>2. Бессонов И.С.</w:t>
      </w:r>
      <w:r w:rsidRPr="003A169A">
        <w:rPr>
          <w:rFonts w:ascii="Times New Roman" w:hAnsi="Times New Roman" w:cs="Times New Roman"/>
          <w:sz w:val="24"/>
          <w:szCs w:val="24"/>
        </w:rPr>
        <w:t xml:space="preserve"> Прямое стентирование  инфаркт-связанной  артерии при проведении ЧКВ  у пациентов  с острым инфарктом миокарда с подьемом сегмента ST/ Бессонов И.С., Сапожников С.С.,Каштанов М.Г.// Частные вопросы реваскуляризации при инфаркте миокарда с подьемом сегмента ST/ Под ред. В.И. Ганюкова.- Красноярск: Версона,2024.- С.201</w:t>
      </w:r>
    </w:p>
    <w:p w:rsidR="002E5DE7" w:rsidRPr="003A169A" w:rsidRDefault="002E5DE7" w:rsidP="002E5DE7">
      <w:pPr>
        <w:rPr>
          <w:rFonts w:ascii="Times New Roman" w:hAnsi="Times New Roman" w:cs="Times New Roman"/>
          <w:sz w:val="24"/>
          <w:szCs w:val="24"/>
        </w:rPr>
      </w:pPr>
      <w:r w:rsidRPr="003A169A">
        <w:rPr>
          <w:rFonts w:ascii="Times New Roman" w:hAnsi="Times New Roman" w:cs="Times New Roman"/>
          <w:b/>
          <w:sz w:val="24"/>
          <w:szCs w:val="24"/>
        </w:rPr>
        <w:t>3. Бессонов И.С.</w:t>
      </w:r>
      <w:r w:rsidRPr="003A169A">
        <w:rPr>
          <w:rFonts w:ascii="Times New Roman" w:hAnsi="Times New Roman" w:cs="Times New Roman"/>
          <w:sz w:val="24"/>
          <w:szCs w:val="24"/>
        </w:rPr>
        <w:t xml:space="preserve"> Спотанная  диссекция коронарных артерий  как причина ИМиST // Частные вопросы реваскуляризац</w:t>
      </w:r>
      <w:r w:rsidR="00DB5AF7" w:rsidRPr="003A169A">
        <w:rPr>
          <w:rFonts w:ascii="Times New Roman" w:hAnsi="Times New Roman" w:cs="Times New Roman"/>
          <w:sz w:val="24"/>
          <w:szCs w:val="24"/>
        </w:rPr>
        <w:t>ии при инфаркте миокарда с подъё</w:t>
      </w:r>
      <w:r w:rsidRPr="003A169A">
        <w:rPr>
          <w:rFonts w:ascii="Times New Roman" w:hAnsi="Times New Roman" w:cs="Times New Roman"/>
          <w:sz w:val="24"/>
          <w:szCs w:val="24"/>
        </w:rPr>
        <w:t>мом сегмента ST/ Под ред. В.И. Ганюкова.- Красноярск: Версона,2024.- С.217</w:t>
      </w:r>
    </w:p>
    <w:p w:rsidR="005D1522" w:rsidRPr="003A169A" w:rsidRDefault="005D1522" w:rsidP="002E5DE7">
      <w:pPr>
        <w:rPr>
          <w:rFonts w:ascii="Times New Roman" w:hAnsi="Times New Roman" w:cs="Times New Roman"/>
          <w:sz w:val="24"/>
          <w:szCs w:val="24"/>
        </w:rPr>
      </w:pPr>
    </w:p>
    <w:p w:rsidR="005D1522" w:rsidRPr="003A169A" w:rsidRDefault="005D1522" w:rsidP="002E5DE7">
      <w:pPr>
        <w:rPr>
          <w:rFonts w:ascii="Times New Roman" w:hAnsi="Times New Roman" w:cs="Times New Roman"/>
          <w:sz w:val="24"/>
          <w:szCs w:val="24"/>
        </w:rPr>
      </w:pPr>
    </w:p>
    <w:p w:rsidR="002E5DE7" w:rsidRPr="003A169A" w:rsidRDefault="002E5DE7" w:rsidP="002E5DE7">
      <w:pPr>
        <w:rPr>
          <w:rFonts w:ascii="Times New Roman" w:hAnsi="Times New Roman" w:cs="Times New Roman"/>
          <w:b/>
          <w:sz w:val="24"/>
          <w:szCs w:val="24"/>
        </w:rPr>
      </w:pPr>
      <w:r w:rsidRPr="003A169A">
        <w:rPr>
          <w:rFonts w:ascii="Times New Roman" w:hAnsi="Times New Roman" w:cs="Times New Roman"/>
          <w:b/>
          <w:sz w:val="24"/>
          <w:szCs w:val="24"/>
        </w:rPr>
        <w:t xml:space="preserve">Новые поступления 2025г. </w:t>
      </w:r>
    </w:p>
    <w:p w:rsidR="00FA34CA" w:rsidRPr="003A169A" w:rsidRDefault="002E5DE7" w:rsidP="002E5DE7">
      <w:pPr>
        <w:rPr>
          <w:rFonts w:ascii="Times New Roman" w:hAnsi="Times New Roman" w:cs="Times New Roman"/>
          <w:sz w:val="24"/>
          <w:szCs w:val="24"/>
        </w:rPr>
      </w:pPr>
      <w:r w:rsidRPr="003A169A">
        <w:rPr>
          <w:rFonts w:ascii="Times New Roman" w:hAnsi="Times New Roman" w:cs="Times New Roman"/>
          <w:sz w:val="24"/>
          <w:szCs w:val="24"/>
        </w:rPr>
        <w:t>1. Частные вопросы реваскуляриза</w:t>
      </w:r>
      <w:r w:rsidR="00DB5AF7" w:rsidRPr="003A169A">
        <w:rPr>
          <w:rFonts w:ascii="Times New Roman" w:hAnsi="Times New Roman" w:cs="Times New Roman"/>
          <w:sz w:val="24"/>
          <w:szCs w:val="24"/>
        </w:rPr>
        <w:t>ции при инфаркте миокарда с подъё</w:t>
      </w:r>
      <w:r w:rsidRPr="003A169A">
        <w:rPr>
          <w:rFonts w:ascii="Times New Roman" w:hAnsi="Times New Roman" w:cs="Times New Roman"/>
          <w:sz w:val="24"/>
          <w:szCs w:val="24"/>
        </w:rPr>
        <w:t>мом сегмента ST/ Под ред. В.И. Ганюкова.- Красноярск:</w:t>
      </w:r>
      <w:r w:rsidR="00DB5AF7" w:rsidRPr="003A169A">
        <w:rPr>
          <w:rFonts w:ascii="Times New Roman" w:hAnsi="Times New Roman" w:cs="Times New Roman"/>
          <w:sz w:val="24"/>
          <w:szCs w:val="24"/>
        </w:rPr>
        <w:t xml:space="preserve"> </w:t>
      </w:r>
      <w:r w:rsidRPr="003A169A">
        <w:rPr>
          <w:rFonts w:ascii="Times New Roman" w:hAnsi="Times New Roman" w:cs="Times New Roman"/>
          <w:sz w:val="24"/>
          <w:szCs w:val="24"/>
        </w:rPr>
        <w:t>Версона,2024.- 416с. ISBN 978-5-906477-46-0</w:t>
      </w:r>
      <w:r w:rsidR="008A228B" w:rsidRPr="003A169A">
        <w:rPr>
          <w:rFonts w:ascii="Times New Roman" w:hAnsi="Times New Roman" w:cs="Times New Roman"/>
          <w:sz w:val="24"/>
          <w:szCs w:val="24"/>
        </w:rPr>
        <w:t xml:space="preserve">                                                                                                                                                                                                                                                                                                                                                                                                                                                                                                                                                                                                                                                                                                                                                               </w:t>
      </w:r>
    </w:p>
    <w:p w:rsidR="005D1522" w:rsidRPr="003A169A" w:rsidRDefault="005D1522" w:rsidP="005D1522">
      <w:pPr>
        <w:rPr>
          <w:rFonts w:ascii="Times New Roman" w:hAnsi="Times New Roman" w:cs="Times New Roman"/>
          <w:sz w:val="24"/>
          <w:szCs w:val="24"/>
        </w:rPr>
      </w:pPr>
      <w:r w:rsidRPr="003A169A">
        <w:rPr>
          <w:rFonts w:ascii="Times New Roman" w:hAnsi="Times New Roman" w:cs="Times New Roman"/>
          <w:sz w:val="24"/>
          <w:szCs w:val="24"/>
        </w:rPr>
        <w:t>Уважаемые сотрудники ! Научная библиотека представляет вашему вниманию  монографии</w:t>
      </w:r>
      <w:r w:rsidR="00DB5AF7" w:rsidRPr="003A169A">
        <w:rPr>
          <w:rFonts w:ascii="Times New Roman" w:hAnsi="Times New Roman" w:cs="Times New Roman"/>
          <w:sz w:val="24"/>
          <w:szCs w:val="24"/>
        </w:rPr>
        <w:t>,</w:t>
      </w:r>
      <w:r w:rsidRPr="003A169A">
        <w:rPr>
          <w:rFonts w:ascii="Times New Roman" w:hAnsi="Times New Roman" w:cs="Times New Roman"/>
          <w:sz w:val="24"/>
          <w:szCs w:val="24"/>
        </w:rPr>
        <w:t xml:space="preserve"> с которыми вы    можете познакомиться в читальном зале:</w:t>
      </w:r>
    </w:p>
    <w:p w:rsidR="005D1522" w:rsidRPr="003A169A" w:rsidRDefault="005D1522" w:rsidP="005D1522">
      <w:pPr>
        <w:rPr>
          <w:rFonts w:ascii="Times New Roman" w:hAnsi="Times New Roman" w:cs="Times New Roman"/>
          <w:sz w:val="24"/>
          <w:szCs w:val="24"/>
        </w:rPr>
      </w:pPr>
      <w:r w:rsidRPr="003A169A">
        <w:rPr>
          <w:rFonts w:ascii="Times New Roman" w:hAnsi="Times New Roman" w:cs="Times New Roman"/>
          <w:sz w:val="24"/>
          <w:szCs w:val="24"/>
        </w:rPr>
        <w:t>1. Эдейр, Оливия Секреты кардиологии [Текст] / Оливия В. Эдейр ; пер. с англ. [А. Н. Анваер и др.] ; под общ. ред. В. Н. Хирманова. - М. : МЕДпресс-информ, 2004. - 455 с.  ISBN 5-98322-023-3</w:t>
      </w:r>
    </w:p>
    <w:p w:rsidR="005D1522" w:rsidRPr="003A169A" w:rsidRDefault="005D1522" w:rsidP="005D1522">
      <w:pPr>
        <w:rPr>
          <w:rFonts w:ascii="Times New Roman" w:hAnsi="Times New Roman" w:cs="Times New Roman"/>
          <w:sz w:val="24"/>
          <w:szCs w:val="24"/>
        </w:rPr>
      </w:pPr>
      <w:r w:rsidRPr="003A169A">
        <w:rPr>
          <w:rFonts w:ascii="Times New Roman" w:hAnsi="Times New Roman" w:cs="Times New Roman"/>
          <w:sz w:val="24"/>
          <w:szCs w:val="24"/>
        </w:rPr>
        <w:t>2. Левайн, Глен Секреты кардиологии [Текст] / Гленн Н. Левайн ; пер. с англ. [Д. А. Струтынский] ; под ред. С. Н. Терещенко. - 2-е изд. - Москва : МЕДпресс-информ, 2014. - 542 с. : ил., табл.; 25 см.; ISBN 978-5-00030-048-0</w:t>
      </w:r>
    </w:p>
    <w:p w:rsidR="005D1522" w:rsidRPr="003A169A" w:rsidRDefault="005D1522" w:rsidP="005D1522">
      <w:pPr>
        <w:rPr>
          <w:rFonts w:ascii="Times New Roman" w:hAnsi="Times New Roman" w:cs="Times New Roman"/>
          <w:sz w:val="24"/>
          <w:szCs w:val="24"/>
        </w:rPr>
      </w:pPr>
    </w:p>
    <w:p w:rsidR="005D1522" w:rsidRPr="003A169A" w:rsidRDefault="005D1522" w:rsidP="005D1522">
      <w:pPr>
        <w:rPr>
          <w:rFonts w:ascii="Times New Roman" w:hAnsi="Times New Roman" w:cs="Times New Roman"/>
          <w:sz w:val="24"/>
          <w:szCs w:val="24"/>
        </w:rPr>
      </w:pPr>
      <w:r w:rsidRPr="003A169A">
        <w:rPr>
          <w:rFonts w:ascii="Times New Roman" w:hAnsi="Times New Roman" w:cs="Times New Roman"/>
          <w:sz w:val="24"/>
          <w:szCs w:val="24"/>
        </w:rPr>
        <w:t>Книги содержат информацию об особенностях диагностики и лечения основных заболеваний сердечно-сосудистой системы, представленную в виде ответов на наиболее часто возникающие в клинической практике вопросы. В первых разделах "Горячая сотня" секретов" собраны базовые аксиомы кардиологии, в которых суммированы основные концепции, принципы и тонкости этой специальности. Далее рассматриваются основные диагностические процедуры, используемые в кардиологии, различные сердечно-сосудистые синдромы и заболевания, а также другие медицинские состояния с вовлечением сердца. Большое внимание уделено первичной и вторичной профилактике сердечно-сосудистых заболеваний.</w:t>
      </w:r>
    </w:p>
    <w:p w:rsidR="00B55A7D" w:rsidRPr="003A169A" w:rsidRDefault="005D1522" w:rsidP="005D1522">
      <w:pPr>
        <w:rPr>
          <w:rFonts w:ascii="Times New Roman" w:hAnsi="Times New Roman" w:cs="Times New Roman"/>
          <w:sz w:val="24"/>
          <w:szCs w:val="24"/>
        </w:rPr>
      </w:pPr>
      <w:r w:rsidRPr="003A169A">
        <w:rPr>
          <w:rFonts w:ascii="Times New Roman" w:hAnsi="Times New Roman" w:cs="Times New Roman"/>
          <w:sz w:val="24"/>
          <w:szCs w:val="24"/>
        </w:rPr>
        <w:t>Книги предназначена для врачей-кардиологов, а также для врачей смежных специальностей, ординаторов и студентов медицинских вузов.</w:t>
      </w: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r w:rsidRPr="003A169A">
        <w:rPr>
          <w:rFonts w:ascii="Times New Roman" w:hAnsi="Times New Roman" w:cs="Times New Roman"/>
          <w:sz w:val="24"/>
          <w:szCs w:val="24"/>
        </w:rPr>
        <w:t xml:space="preserve">  </w:t>
      </w: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r w:rsidRPr="003A169A">
        <w:rPr>
          <w:rFonts w:ascii="Times New Roman" w:hAnsi="Times New Roman" w:cs="Times New Roman"/>
          <w:sz w:val="24"/>
          <w:szCs w:val="24"/>
        </w:rPr>
        <w:t xml:space="preserve"> </w:t>
      </w: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r w:rsidRPr="003A169A">
        <w:rPr>
          <w:rFonts w:ascii="Times New Roman" w:hAnsi="Times New Roman" w:cs="Times New Roman"/>
          <w:sz w:val="24"/>
          <w:szCs w:val="24"/>
        </w:rPr>
        <w:t xml:space="preserve"> </w:t>
      </w: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r w:rsidRPr="003A169A">
        <w:rPr>
          <w:rFonts w:ascii="Times New Roman" w:hAnsi="Times New Roman" w:cs="Times New Roman"/>
          <w:sz w:val="24"/>
          <w:szCs w:val="24"/>
        </w:rPr>
        <w:t xml:space="preserve">  </w:t>
      </w: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Pr="003A169A" w:rsidRDefault="00B55A7D" w:rsidP="00B55A7D">
      <w:pPr>
        <w:rPr>
          <w:rFonts w:ascii="Times New Roman" w:hAnsi="Times New Roman" w:cs="Times New Roman"/>
          <w:sz w:val="24"/>
          <w:szCs w:val="24"/>
        </w:rPr>
      </w:pPr>
    </w:p>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B55A7D" w:rsidRDefault="00B55A7D" w:rsidP="00B55A7D"/>
    <w:p w:rsidR="00D91E97" w:rsidRDefault="00B55A7D" w:rsidP="00B55A7D">
      <w:r>
        <w:t xml:space="preserve"> </w:t>
      </w:r>
    </w:p>
    <w:sectPr w:rsidR="00D91E97" w:rsidSect="00FA327A">
      <w:pgSz w:w="13166" w:h="16840"/>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A5" w:rsidRDefault="00FB56A5" w:rsidP="008A228B">
      <w:pPr>
        <w:spacing w:after="0" w:line="240" w:lineRule="auto"/>
      </w:pPr>
      <w:r>
        <w:separator/>
      </w:r>
    </w:p>
  </w:endnote>
  <w:endnote w:type="continuationSeparator" w:id="0">
    <w:p w:rsidR="00FB56A5" w:rsidRDefault="00FB56A5" w:rsidP="008A2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A5" w:rsidRDefault="00FB56A5" w:rsidP="008A228B">
      <w:pPr>
        <w:spacing w:after="0" w:line="240" w:lineRule="auto"/>
      </w:pPr>
      <w:r>
        <w:separator/>
      </w:r>
    </w:p>
  </w:footnote>
  <w:footnote w:type="continuationSeparator" w:id="0">
    <w:p w:rsidR="00FB56A5" w:rsidRDefault="00FB56A5" w:rsidP="008A2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903D6"/>
    <w:multiLevelType w:val="hybridMultilevel"/>
    <w:tmpl w:val="8CC28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B5"/>
    <w:rsid w:val="000132AC"/>
    <w:rsid w:val="00183CD0"/>
    <w:rsid w:val="001B2CCC"/>
    <w:rsid w:val="001C4492"/>
    <w:rsid w:val="001D4B28"/>
    <w:rsid w:val="00225B7D"/>
    <w:rsid w:val="002E5DE7"/>
    <w:rsid w:val="003A169A"/>
    <w:rsid w:val="003D0826"/>
    <w:rsid w:val="00416612"/>
    <w:rsid w:val="004A03CD"/>
    <w:rsid w:val="004C5D40"/>
    <w:rsid w:val="004E7D8E"/>
    <w:rsid w:val="00526638"/>
    <w:rsid w:val="0057117D"/>
    <w:rsid w:val="005909B5"/>
    <w:rsid w:val="005D1522"/>
    <w:rsid w:val="006A6E2D"/>
    <w:rsid w:val="006E796A"/>
    <w:rsid w:val="007048D3"/>
    <w:rsid w:val="00827E5F"/>
    <w:rsid w:val="00837964"/>
    <w:rsid w:val="008A228B"/>
    <w:rsid w:val="008E3C2D"/>
    <w:rsid w:val="00910F3E"/>
    <w:rsid w:val="00945ABD"/>
    <w:rsid w:val="00977646"/>
    <w:rsid w:val="009C43E9"/>
    <w:rsid w:val="009E6D85"/>
    <w:rsid w:val="009F6F70"/>
    <w:rsid w:val="00A11722"/>
    <w:rsid w:val="00AB7AB2"/>
    <w:rsid w:val="00B55A7D"/>
    <w:rsid w:val="00B94246"/>
    <w:rsid w:val="00BD2469"/>
    <w:rsid w:val="00BD7F7C"/>
    <w:rsid w:val="00C355A7"/>
    <w:rsid w:val="00C501DF"/>
    <w:rsid w:val="00CE17BC"/>
    <w:rsid w:val="00CE1ADE"/>
    <w:rsid w:val="00D077E7"/>
    <w:rsid w:val="00D90193"/>
    <w:rsid w:val="00D91E97"/>
    <w:rsid w:val="00D91F3C"/>
    <w:rsid w:val="00DB5AF7"/>
    <w:rsid w:val="00E0675B"/>
    <w:rsid w:val="00E16D8B"/>
    <w:rsid w:val="00EE120A"/>
    <w:rsid w:val="00F55D2E"/>
    <w:rsid w:val="00FA327A"/>
    <w:rsid w:val="00FA34CA"/>
    <w:rsid w:val="00FB56A5"/>
    <w:rsid w:val="00FC2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9577F-5F17-4105-9E8F-B79AC487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5D2E"/>
    <w:rPr>
      <w:color w:val="0563C1" w:themeColor="hyperlink"/>
      <w:u w:val="single"/>
    </w:rPr>
  </w:style>
  <w:style w:type="character" w:styleId="a4">
    <w:name w:val="FollowedHyperlink"/>
    <w:basedOn w:val="a0"/>
    <w:uiPriority w:val="99"/>
    <w:semiHidden/>
    <w:unhideWhenUsed/>
    <w:rsid w:val="00F55D2E"/>
    <w:rPr>
      <w:color w:val="954F72" w:themeColor="followedHyperlink"/>
      <w:u w:val="single"/>
    </w:rPr>
  </w:style>
  <w:style w:type="paragraph" w:styleId="a5">
    <w:name w:val="Balloon Text"/>
    <w:basedOn w:val="a"/>
    <w:link w:val="a6"/>
    <w:uiPriority w:val="99"/>
    <w:semiHidden/>
    <w:unhideWhenUsed/>
    <w:rsid w:val="000132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132AC"/>
    <w:rPr>
      <w:rFonts w:ascii="Segoe UI" w:hAnsi="Segoe UI" w:cs="Segoe UI"/>
      <w:sz w:val="18"/>
      <w:szCs w:val="18"/>
    </w:rPr>
  </w:style>
  <w:style w:type="paragraph" w:styleId="a7">
    <w:name w:val="header"/>
    <w:basedOn w:val="a"/>
    <w:link w:val="a8"/>
    <w:uiPriority w:val="99"/>
    <w:unhideWhenUsed/>
    <w:rsid w:val="008A22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228B"/>
  </w:style>
  <w:style w:type="paragraph" w:styleId="a9">
    <w:name w:val="footer"/>
    <w:basedOn w:val="a"/>
    <w:link w:val="aa"/>
    <w:uiPriority w:val="99"/>
    <w:unhideWhenUsed/>
    <w:rsid w:val="008A228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228B"/>
  </w:style>
  <w:style w:type="paragraph" w:styleId="ab">
    <w:name w:val="List Paragraph"/>
    <w:basedOn w:val="a"/>
    <w:uiPriority w:val="34"/>
    <w:qFormat/>
    <w:rsid w:val="00E06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80457981" TargetMode="External"/><Relationship Id="rId13" Type="http://schemas.openxmlformats.org/officeDocument/2006/relationships/hyperlink" Target="https://www.elibrary.ru/contents.asp?id=80487388" TargetMode="External"/><Relationship Id="rId18" Type="http://schemas.openxmlformats.org/officeDocument/2006/relationships/hyperlink" Target="https://elibrary.ru/contents.asp?id=8046356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library.ru/contents.asp?id=75993829" TargetMode="External"/><Relationship Id="rId7" Type="http://schemas.openxmlformats.org/officeDocument/2006/relationships/image" Target="media/image1.png"/><Relationship Id="rId12" Type="http://schemas.openxmlformats.org/officeDocument/2006/relationships/hyperlink" Target="https://www.elibrary.ru/contents.asp?titleid=8460" TargetMode="External"/><Relationship Id="rId17" Type="http://schemas.openxmlformats.org/officeDocument/2006/relationships/hyperlink" Target="https://elibrary.ru/contents.asp?id=8045398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contents.asp?titleid=7775" TargetMode="External"/><Relationship Id="rId20" Type="http://schemas.openxmlformats.org/officeDocument/2006/relationships/hyperlink" Target="https://elibrary.ru/contents.asp?id=804587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contents.asp?id=75202920" TargetMode="External"/><Relationship Id="rId24" Type="http://schemas.openxmlformats.org/officeDocument/2006/relationships/hyperlink" Target="https://elibrary.ru/contents.asp?id=80492535" TargetMode="External"/><Relationship Id="rId5" Type="http://schemas.openxmlformats.org/officeDocument/2006/relationships/footnotes" Target="footnotes.xml"/><Relationship Id="rId15" Type="http://schemas.openxmlformats.org/officeDocument/2006/relationships/hyperlink" Target="https://www.elibrary.ru/contents.asp?id=80425401" TargetMode="External"/><Relationship Id="rId23" Type="http://schemas.openxmlformats.org/officeDocument/2006/relationships/hyperlink" Target="https://elibrary.ru/contents.asp?id=80383046" TargetMode="External"/><Relationship Id="rId10" Type="http://schemas.openxmlformats.org/officeDocument/2006/relationships/hyperlink" Target="https://elibrary.ru/contents.asp?id=73535228" TargetMode="External"/><Relationship Id="rId19" Type="http://schemas.openxmlformats.org/officeDocument/2006/relationships/hyperlink" Target="https://elibrary.ru/contents.asp?id=80420160" TargetMode="External"/><Relationship Id="rId4" Type="http://schemas.openxmlformats.org/officeDocument/2006/relationships/webSettings" Target="webSettings.xml"/><Relationship Id="rId9" Type="http://schemas.openxmlformats.org/officeDocument/2006/relationships/hyperlink" Target="https://elibrary.ru/contents.asp?id=67932199" TargetMode="External"/><Relationship Id="rId14" Type="http://schemas.openxmlformats.org/officeDocument/2006/relationships/hyperlink" Target="https://www.elibrary.ru/contents.asp?id=80307352" TargetMode="External"/><Relationship Id="rId22" Type="http://schemas.openxmlformats.org/officeDocument/2006/relationships/hyperlink" Target="https://elibrary.ru/contents.asp?id=79711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1</Pages>
  <Words>4747</Words>
  <Characters>27059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Курносенко Раиса Геннадьевна</dc:creator>
  <cp:keywords/>
  <dc:description/>
  <cp:lastModifiedBy>Мещанкина Наталья Александровна</cp:lastModifiedBy>
  <cp:revision>97</cp:revision>
  <cp:lastPrinted>2024-04-05T12:21:00Z</cp:lastPrinted>
  <dcterms:created xsi:type="dcterms:W3CDTF">2023-02-02T06:06:00Z</dcterms:created>
  <dcterms:modified xsi:type="dcterms:W3CDTF">2025-04-01T11:03:00Z</dcterms:modified>
</cp:coreProperties>
</file>